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7C2" w:rsidRDefault="00351A9D">
      <w:pPr>
        <w:rPr>
          <w:b/>
          <w:u w:val="single"/>
        </w:rPr>
      </w:pPr>
      <w:r w:rsidRPr="00351A9D">
        <w:rPr>
          <w:b/>
          <w:u w:val="single"/>
        </w:rPr>
        <w:t>Allgemeine Verkaufsbedingungen</w:t>
      </w:r>
    </w:p>
    <w:p w:rsidR="00351A9D" w:rsidRDefault="00351A9D">
      <w:pPr>
        <w:rPr>
          <w:b/>
          <w:u w:val="single"/>
        </w:rPr>
      </w:pPr>
    </w:p>
    <w:p w:rsidR="00351A9D" w:rsidRPr="00F42AA0" w:rsidRDefault="00351A9D" w:rsidP="00351A9D">
      <w:pPr>
        <w:pStyle w:val="Listenabsatz"/>
        <w:numPr>
          <w:ilvl w:val="0"/>
          <w:numId w:val="1"/>
        </w:numPr>
        <w:rPr>
          <w:b/>
        </w:rPr>
      </w:pPr>
      <w:r w:rsidRPr="00F42AA0">
        <w:rPr>
          <w:b/>
        </w:rPr>
        <w:t>Geltung/Allgemeines</w:t>
      </w:r>
    </w:p>
    <w:p w:rsidR="00351A9D" w:rsidRDefault="00DD60CD" w:rsidP="00DD60CD">
      <w:r>
        <w:t xml:space="preserve">1. </w:t>
      </w:r>
      <w:r w:rsidR="00351A9D">
        <w:t>Diese Allgemeinen Verkaufsbedingungen gelten für alle -</w:t>
      </w:r>
      <w:r w:rsidR="00E47A1A">
        <w:t xml:space="preserve"> </w:t>
      </w:r>
      <w:r w:rsidR="00351A9D">
        <w:t>auch zukünftig</w:t>
      </w:r>
      <w:r w:rsidR="00E47A1A">
        <w:t xml:space="preserve"> </w:t>
      </w:r>
      <w:r w:rsidR="00351A9D">
        <w:t>- geschlossenen Verträge</w:t>
      </w:r>
      <w:r w:rsidR="00EC28D6">
        <w:t xml:space="preserve">, Angebote, Bestätigungen, Lieferungen und Leistungen der </w:t>
      </w:r>
      <w:r w:rsidR="00351A9D">
        <w:t xml:space="preserve">Maschinen- u. Apparatebau Hagen GmbH </w:t>
      </w:r>
      <w:r w:rsidR="00905CD4">
        <w:t xml:space="preserve">(im Folgenden: </w:t>
      </w:r>
      <w:proofErr w:type="spellStart"/>
      <w:r w:rsidR="00905CD4">
        <w:t>MuA</w:t>
      </w:r>
      <w:proofErr w:type="spellEnd"/>
      <w:r w:rsidR="00905CD4">
        <w:t xml:space="preserve">) </w:t>
      </w:r>
      <w:r w:rsidR="000F72EE">
        <w:t xml:space="preserve">ausschließlich </w:t>
      </w:r>
      <w:proofErr w:type="spellStart"/>
      <w:r w:rsidR="00EC28D6">
        <w:t>ggü</w:t>
      </w:r>
      <w:proofErr w:type="spellEnd"/>
      <w:r w:rsidR="00EC28D6">
        <w:t xml:space="preserve">. </w:t>
      </w:r>
      <w:r w:rsidR="00351A9D">
        <w:t>Unternehmern</w:t>
      </w:r>
      <w:r w:rsidR="00E47A1A">
        <w:t xml:space="preserve"> </w:t>
      </w:r>
      <w:proofErr w:type="spellStart"/>
      <w:r w:rsidR="00E47A1A">
        <w:t>i.S.d</w:t>
      </w:r>
      <w:proofErr w:type="spellEnd"/>
      <w:r w:rsidR="00E47A1A">
        <w:t>. § 14 BGB.</w:t>
      </w:r>
    </w:p>
    <w:p w:rsidR="00905CD4" w:rsidRDefault="00DD60CD" w:rsidP="00351A9D">
      <w:r>
        <w:t xml:space="preserve">2. </w:t>
      </w:r>
      <w:r w:rsidR="00EC28D6">
        <w:t>Alle Vereinbarungen, einschließlich a</w:t>
      </w:r>
      <w:r w:rsidR="00905CD4">
        <w:t>bweichende</w:t>
      </w:r>
      <w:r w:rsidR="00EC28D6">
        <w:t>r</w:t>
      </w:r>
      <w:r w:rsidR="00905CD4">
        <w:t xml:space="preserve"> oder ergänzende</w:t>
      </w:r>
      <w:r w:rsidR="00EC28D6">
        <w:t>r</w:t>
      </w:r>
      <w:r w:rsidR="00905CD4">
        <w:t xml:space="preserve"> Bedingungen des Bestellers bedürfen unserer ausdrücklichen</w:t>
      </w:r>
      <w:r>
        <w:t xml:space="preserve">, schriftlichen </w:t>
      </w:r>
      <w:r w:rsidR="00905CD4">
        <w:t>Zustimmung</w:t>
      </w:r>
      <w:r>
        <w:t xml:space="preserve"> und werden ohne diese nicht </w:t>
      </w:r>
      <w:r w:rsidR="00EC28D6">
        <w:t>Bestandt</w:t>
      </w:r>
      <w:r>
        <w:t>eil des Vertrages</w:t>
      </w:r>
      <w:r w:rsidR="00F7077E">
        <w:t xml:space="preserve">. </w:t>
      </w:r>
    </w:p>
    <w:p w:rsidR="00F7077E" w:rsidRPr="00F42AA0" w:rsidRDefault="00F7077E" w:rsidP="00F7077E">
      <w:pPr>
        <w:pStyle w:val="Listenabsatz"/>
        <w:numPr>
          <w:ilvl w:val="0"/>
          <w:numId w:val="1"/>
        </w:numPr>
        <w:rPr>
          <w:b/>
        </w:rPr>
      </w:pPr>
      <w:r w:rsidRPr="00F42AA0">
        <w:rPr>
          <w:b/>
        </w:rPr>
        <w:t>Angebote und Aufträge</w:t>
      </w:r>
    </w:p>
    <w:p w:rsidR="00EC28D6" w:rsidRDefault="00EC28D6" w:rsidP="00EC28D6">
      <w:r>
        <w:t xml:space="preserve">1. </w:t>
      </w:r>
      <w:r w:rsidR="00F7077E">
        <w:t xml:space="preserve">Unsere Angebote sind </w:t>
      </w:r>
      <w:r w:rsidR="0022123B">
        <w:t>im Hinblick auf die ständige Weiterentwicklung unserer Produkte f</w:t>
      </w:r>
      <w:r w:rsidR="00F7077E">
        <w:t>rei</w:t>
      </w:r>
      <w:r w:rsidR="0022123B">
        <w:softHyphen/>
      </w:r>
      <w:r w:rsidR="00F7077E">
        <w:t>bleibend.</w:t>
      </w:r>
      <w:r>
        <w:t xml:space="preserve"> Der Besteller ist an den Auftrag </w:t>
      </w:r>
      <w:r w:rsidRPr="00D37A31">
        <w:t>drei Wochen</w:t>
      </w:r>
      <w:r>
        <w:t xml:space="preserve"> gebunden.</w:t>
      </w:r>
      <w:r w:rsidR="00F7077E">
        <w:t xml:space="preserve"> </w:t>
      </w:r>
      <w:r>
        <w:t>Der Vertrag kommt erst durch unsere schriftliche Auftragsbestätigung oder durch Lieferung bzw. Leistung zustande.</w:t>
      </w:r>
    </w:p>
    <w:p w:rsidR="00F7077E" w:rsidRDefault="00EC28D6" w:rsidP="00EC28D6">
      <w:r>
        <w:t>2.</w:t>
      </w:r>
      <w:r w:rsidR="00F7077E">
        <w:t xml:space="preserve">Vereinbarungen, mündliche Absprachen einschließlich aller Nebenabreden vor oder bei Vertragsschluss werden erst durch unsere schriftliche </w:t>
      </w:r>
      <w:r>
        <w:t>B</w:t>
      </w:r>
      <w:r w:rsidR="00F7077E">
        <w:t>estätigung verbindlich.</w:t>
      </w:r>
    </w:p>
    <w:p w:rsidR="00F42AA0" w:rsidRDefault="00EC28D6" w:rsidP="00F42AA0">
      <w:r>
        <w:t>3</w:t>
      </w:r>
      <w:r w:rsidR="00F42AA0">
        <w:t>. Soweit es sich um Lieferung von Anlagen einschließlich Montage handelt, gelten die Preise des Angebots nur bei Bestellungen der ganzen angebotenen Anlage unter der Voraussetzung einer ununterbrochenen Montage und gleichzeitiger Inbetriebnahme</w:t>
      </w:r>
      <w:r w:rsidR="00E47A1A">
        <w:t xml:space="preserve"> gem</w:t>
      </w:r>
      <w:r w:rsidR="00D37A31">
        <w:t>äß</w:t>
      </w:r>
      <w:r w:rsidR="00E47A1A">
        <w:t xml:space="preserve"> Auftragsbestätigung</w:t>
      </w:r>
      <w:r w:rsidR="00F42AA0">
        <w:t>.</w:t>
      </w:r>
    </w:p>
    <w:p w:rsidR="00F42AA0" w:rsidRPr="00F42AA0" w:rsidRDefault="00F42AA0" w:rsidP="00EC28D6">
      <w:pPr>
        <w:pStyle w:val="Listenabsatz"/>
        <w:numPr>
          <w:ilvl w:val="0"/>
          <w:numId w:val="1"/>
        </w:numPr>
        <w:rPr>
          <w:b/>
        </w:rPr>
      </w:pPr>
      <w:r w:rsidRPr="00F42AA0">
        <w:rPr>
          <w:b/>
        </w:rPr>
        <w:t>Überlassene Unterlagen</w:t>
      </w:r>
    </w:p>
    <w:p w:rsidR="00F42AA0" w:rsidRDefault="0022123B" w:rsidP="00DD60CD">
      <w:r>
        <w:t xml:space="preserve">An allen in Zusammenhang mit der Auftragserteilung dem Besteller überlassenen Unterlagen, z.B. Kostenvoranschläge, Zeichnungen etc. </w:t>
      </w:r>
      <w:r w:rsidR="00EC28D6">
        <w:t xml:space="preserve">behält sich </w:t>
      </w:r>
      <w:proofErr w:type="spellStart"/>
      <w:r w:rsidR="00EC28D6">
        <w:t>MuA</w:t>
      </w:r>
      <w:proofErr w:type="spellEnd"/>
      <w:r>
        <w:t xml:space="preserve"> </w:t>
      </w:r>
      <w:r w:rsidR="00EC28D6">
        <w:t xml:space="preserve">ihre </w:t>
      </w:r>
      <w:r>
        <w:t xml:space="preserve">Eigentums- und Urheberrechte vor. Sie dürfen ohne unsere ausdrückliche </w:t>
      </w:r>
      <w:r w:rsidR="00E47A1A">
        <w:t xml:space="preserve">schriftliche </w:t>
      </w:r>
      <w:r>
        <w:t>Genehmigung weder vervielfältigt noch Dritten zugänglich ge</w:t>
      </w:r>
      <w:r w:rsidR="00EC28D6">
        <w:softHyphen/>
      </w:r>
      <w:r>
        <w:t>macht werden</w:t>
      </w:r>
      <w:r w:rsidR="00EC28D6">
        <w:t xml:space="preserve"> und sind, wenn der Auftrag </w:t>
      </w:r>
      <w:proofErr w:type="spellStart"/>
      <w:r w:rsidR="00EC28D6">
        <w:t>MuA</w:t>
      </w:r>
      <w:proofErr w:type="spellEnd"/>
      <w:r w:rsidR="00EC28D6">
        <w:t xml:space="preserve"> nicht erteilt wird, uns unverzüglich zurückzugeben</w:t>
      </w:r>
      <w:r>
        <w:t>.</w:t>
      </w:r>
    </w:p>
    <w:p w:rsidR="00F42AA0" w:rsidRDefault="00F42AA0" w:rsidP="00EC28D6">
      <w:pPr>
        <w:pStyle w:val="Listenabsatz"/>
        <w:numPr>
          <w:ilvl w:val="0"/>
          <w:numId w:val="1"/>
        </w:numPr>
        <w:rPr>
          <w:b/>
        </w:rPr>
      </w:pPr>
      <w:r w:rsidRPr="00F42AA0">
        <w:rPr>
          <w:b/>
        </w:rPr>
        <w:t xml:space="preserve">Preise </w:t>
      </w:r>
    </w:p>
    <w:p w:rsidR="00A35FFC" w:rsidRDefault="00A35FFC" w:rsidP="00A35FFC">
      <w:r>
        <w:t>1</w:t>
      </w:r>
      <w:r w:rsidRPr="00E00945">
        <w:t>. Die Lieferung oder Leistung erfolgt zu den vereinbarten Preisen</w:t>
      </w:r>
      <w:r>
        <w:t>. S</w:t>
      </w:r>
      <w:r w:rsidRPr="00E00945">
        <w:t>ofern diese nicht vereinbart sind, gelten die zum Zeitpunkt der Lieferung gültigen Preise.</w:t>
      </w:r>
      <w:r>
        <w:t xml:space="preserve"> Vereinbarte Preise gelten nur für den jeweils abgeschlossenen Vertrag.</w:t>
      </w:r>
    </w:p>
    <w:p w:rsidR="002547F9" w:rsidRDefault="00A35FFC" w:rsidP="002547F9">
      <w:r>
        <w:t>2</w:t>
      </w:r>
      <w:r w:rsidR="002547F9">
        <w:t xml:space="preserve">. </w:t>
      </w:r>
      <w:r w:rsidR="00F42AA0">
        <w:t xml:space="preserve">Unsere Preise </w:t>
      </w:r>
      <w:r w:rsidR="00E00945">
        <w:t>verstehen sich</w:t>
      </w:r>
      <w:r w:rsidR="00F42AA0">
        <w:t xml:space="preserve"> -</w:t>
      </w:r>
      <w:r w:rsidR="00E47A1A">
        <w:t xml:space="preserve"> </w:t>
      </w:r>
      <w:r w:rsidR="00F42AA0">
        <w:t>sofern nichts Gegenteiliges schriftlich vereinbart wird</w:t>
      </w:r>
      <w:r w:rsidR="00E47A1A">
        <w:t xml:space="preserve"> </w:t>
      </w:r>
      <w:r w:rsidR="00F42AA0">
        <w:t xml:space="preserve">- </w:t>
      </w:r>
      <w:r w:rsidR="00E00945">
        <w:t xml:space="preserve">netto </w:t>
      </w:r>
      <w:r w:rsidR="00F42AA0">
        <w:t>ab Werk</w:t>
      </w:r>
      <w:r w:rsidR="00F42AA0" w:rsidRPr="003B5395">
        <w:rPr>
          <w:i/>
        </w:rPr>
        <w:t xml:space="preserve"> </w:t>
      </w:r>
      <w:r w:rsidR="00F42AA0">
        <w:t>aus</w:t>
      </w:r>
      <w:r w:rsidR="00F42AA0">
        <w:softHyphen/>
        <w:t>schließlich Verpackung</w:t>
      </w:r>
      <w:r w:rsidR="00E00945">
        <w:t>s-</w:t>
      </w:r>
      <w:r w:rsidR="00F42AA0">
        <w:t>, Fracht</w:t>
      </w:r>
      <w:r w:rsidR="00E00945">
        <w:t>-</w:t>
      </w:r>
      <w:r w:rsidR="00F42AA0">
        <w:t>, Port</w:t>
      </w:r>
      <w:r w:rsidR="003B5395">
        <w:t>o</w:t>
      </w:r>
      <w:r w:rsidR="00E00945">
        <w:t>-</w:t>
      </w:r>
      <w:r w:rsidR="00F42AA0">
        <w:t xml:space="preserve"> und Versicherung</w:t>
      </w:r>
      <w:r w:rsidR="00E00945">
        <w:t>skosten</w:t>
      </w:r>
      <w:r w:rsidR="00F42AA0">
        <w:t xml:space="preserve">, </w:t>
      </w:r>
      <w:r w:rsidR="00E00945">
        <w:t>unverzollt und</w:t>
      </w:r>
      <w:r w:rsidR="000F72EE">
        <w:t xml:space="preserve"> zuzüglich</w:t>
      </w:r>
      <w:r w:rsidR="00E00945">
        <w:t xml:space="preserve"> Umsatzsteuer. Diese Kosten werden gesondert berechnet und aufgeführt.</w:t>
      </w:r>
    </w:p>
    <w:p w:rsidR="00BD111D" w:rsidRDefault="00E47A1A" w:rsidP="00F42AA0">
      <w:r>
        <w:t xml:space="preserve">3. </w:t>
      </w:r>
      <w:r w:rsidR="00F42AA0">
        <w:t>Zusätzliche Arbeiten werden nach dem Lohn- und Materialaufwand berechnet</w:t>
      </w:r>
      <w:r w:rsidR="002547F9">
        <w:t>.</w:t>
      </w:r>
      <w:r w:rsidR="00E00945">
        <w:t xml:space="preserve"> </w:t>
      </w:r>
      <w:r w:rsidR="002547F9">
        <w:t>Gebühren und Kosten, die aufgrund der Erfüllung behördlicher Auflagen am Ort der Montage entstehen, gehen zu Lasten des Bestellers. Gleiches gilt für die Kosten für die Erstellung der</w:t>
      </w:r>
      <w:r>
        <w:t xml:space="preserve"> ggf.</w:t>
      </w:r>
      <w:r w:rsidR="002547F9">
        <w:t xml:space="preserve"> vorgeschriebenen Baugenehmigungsunterlagen und</w:t>
      </w:r>
      <w:r>
        <w:t xml:space="preserve"> </w:t>
      </w:r>
      <w:r w:rsidR="002547F9">
        <w:t>-zeichnungen.</w:t>
      </w:r>
    </w:p>
    <w:p w:rsidR="00E00945" w:rsidRPr="00E00945" w:rsidRDefault="00E00945" w:rsidP="00E00945">
      <w:pPr>
        <w:pStyle w:val="Listenabsatz"/>
        <w:numPr>
          <w:ilvl w:val="0"/>
          <w:numId w:val="1"/>
        </w:numPr>
      </w:pPr>
      <w:r w:rsidRPr="00E00945">
        <w:rPr>
          <w:b/>
        </w:rPr>
        <w:t>Zahlungsbedingungen</w:t>
      </w:r>
    </w:p>
    <w:p w:rsidR="00E47A1A" w:rsidRPr="00E47A1A" w:rsidRDefault="000F72EE" w:rsidP="00F17674">
      <w:pPr>
        <w:pStyle w:val="Aufzhlungszeichen"/>
        <w:numPr>
          <w:ilvl w:val="0"/>
          <w:numId w:val="0"/>
        </w:numPr>
        <w:ind w:left="360" w:hanging="360"/>
      </w:pPr>
      <w:r>
        <w:t>1</w:t>
      </w:r>
      <w:r w:rsidR="002547F9">
        <w:t xml:space="preserve">. Der Rechnungsbetrag ist </w:t>
      </w:r>
      <w:r w:rsidR="00CC4401">
        <w:t>-</w:t>
      </w:r>
      <w:r w:rsidR="00E47A1A">
        <w:t xml:space="preserve"> </w:t>
      </w:r>
      <w:r w:rsidR="00CC4401">
        <w:t>soweit nichts anderes vereinbart</w:t>
      </w:r>
      <w:r w:rsidR="00E47A1A">
        <w:t xml:space="preserve"> </w:t>
      </w:r>
      <w:r w:rsidR="00E47A1A">
        <w:rPr>
          <w:i/>
        </w:rPr>
        <w:t>–</w:t>
      </w:r>
      <w:r w:rsidR="00CC4401" w:rsidRPr="00614B3B">
        <w:rPr>
          <w:i/>
        </w:rPr>
        <w:t xml:space="preserve"> </w:t>
      </w:r>
      <w:r w:rsidR="00E47A1A" w:rsidRPr="00E47A1A">
        <w:t xml:space="preserve">sofort fällig und </w:t>
      </w:r>
      <w:r w:rsidR="002547F9" w:rsidRPr="00E47A1A">
        <w:t xml:space="preserve">innerhalb von 30 </w:t>
      </w:r>
    </w:p>
    <w:p w:rsidR="00E47A1A" w:rsidRDefault="002547F9" w:rsidP="00E47A1A">
      <w:pPr>
        <w:pStyle w:val="Aufzhlungszeichen"/>
        <w:numPr>
          <w:ilvl w:val="0"/>
          <w:numId w:val="0"/>
        </w:numPr>
        <w:ind w:left="360" w:hanging="360"/>
      </w:pPr>
      <w:r w:rsidRPr="00E47A1A">
        <w:t>Tagen nach</w:t>
      </w:r>
      <w:r w:rsidR="00F17674">
        <w:t xml:space="preserve"> </w:t>
      </w:r>
      <w:r>
        <w:t>Rech</w:t>
      </w:r>
      <w:r w:rsidR="00F17674">
        <w:softHyphen/>
      </w:r>
      <w:r>
        <w:t>nungs</w:t>
      </w:r>
      <w:r w:rsidR="00CC4401">
        <w:softHyphen/>
      </w:r>
      <w:r w:rsidR="00CC4401">
        <w:softHyphen/>
      </w:r>
      <w:r>
        <w:t>datum ohne</w:t>
      </w:r>
      <w:r w:rsidR="00CC4401">
        <w:t xml:space="preserve"> Skontoa</w:t>
      </w:r>
      <w:r>
        <w:t>b</w:t>
      </w:r>
      <w:r w:rsidR="00CC4401">
        <w:t>zug zahlbar.</w:t>
      </w:r>
      <w:r w:rsidR="00E72735">
        <w:t xml:space="preserve"> Der Abzug von Skonto ist nur bei</w:t>
      </w:r>
      <w:r w:rsidR="00E47A1A">
        <w:t xml:space="preserve"> </w:t>
      </w:r>
      <w:proofErr w:type="spellStart"/>
      <w:r w:rsidR="00E47A1A">
        <w:t>s</w:t>
      </w:r>
      <w:r w:rsidR="00E72735">
        <w:t>chrift</w:t>
      </w:r>
      <w:proofErr w:type="spellEnd"/>
      <w:r w:rsidR="00E47A1A">
        <w:softHyphen/>
        <w:t>-</w:t>
      </w:r>
    </w:p>
    <w:p w:rsidR="002547F9" w:rsidRDefault="00E72735" w:rsidP="00CC4401">
      <w:pPr>
        <w:pStyle w:val="Aufzhlungszeichen"/>
        <w:numPr>
          <w:ilvl w:val="0"/>
          <w:numId w:val="0"/>
        </w:numPr>
        <w:ind w:left="360" w:hanging="360"/>
      </w:pPr>
      <w:proofErr w:type="spellStart"/>
      <w:r>
        <w:t>licher</w:t>
      </w:r>
      <w:proofErr w:type="spellEnd"/>
      <w:r w:rsidR="00F17674">
        <w:t xml:space="preserve"> besonde</w:t>
      </w:r>
      <w:r w:rsidR="00F17674">
        <w:softHyphen/>
        <w:t>rer Vereinbarung zulässig.</w:t>
      </w:r>
    </w:p>
    <w:p w:rsidR="00CE604D" w:rsidRDefault="00CE604D" w:rsidP="00CC4401">
      <w:pPr>
        <w:pStyle w:val="Aufzhlungszeichen"/>
        <w:numPr>
          <w:ilvl w:val="0"/>
          <w:numId w:val="0"/>
        </w:numPr>
        <w:ind w:left="360" w:hanging="360"/>
      </w:pPr>
    </w:p>
    <w:p w:rsidR="00CE604D" w:rsidRPr="00BD111D" w:rsidRDefault="000F72EE" w:rsidP="00CE604D">
      <w:pPr>
        <w:pStyle w:val="Aufzhlungszeichen"/>
        <w:numPr>
          <w:ilvl w:val="0"/>
          <w:numId w:val="0"/>
        </w:numPr>
        <w:ind w:left="360" w:hanging="360"/>
      </w:pPr>
      <w:r>
        <w:lastRenderedPageBreak/>
        <w:t>2</w:t>
      </w:r>
      <w:r w:rsidR="00CE604D">
        <w:t>. Eingeräumte Skontofristen beginnen ab Rechnungsdatum.</w:t>
      </w:r>
      <w:r w:rsidR="00CE604D">
        <w:rPr>
          <w:i/>
        </w:rPr>
        <w:t xml:space="preserve">  </w:t>
      </w:r>
      <w:r w:rsidR="00CE604D" w:rsidRPr="00BD111D">
        <w:t xml:space="preserve">Skontofähig ist der Rechnungswert </w:t>
      </w:r>
    </w:p>
    <w:p w:rsidR="00CE604D" w:rsidRPr="00BD111D" w:rsidRDefault="00CE604D" w:rsidP="00CE604D">
      <w:pPr>
        <w:pStyle w:val="Aufzhlungszeichen"/>
        <w:numPr>
          <w:ilvl w:val="0"/>
          <w:numId w:val="0"/>
        </w:numPr>
        <w:ind w:left="360" w:hanging="360"/>
      </w:pPr>
      <w:r w:rsidRPr="00BD111D">
        <w:t>ausschließlich Fracht- und Verpackungskosten. Gewähren wir Skonto, dann nur, soweit zu diesem</w:t>
      </w:r>
    </w:p>
    <w:p w:rsidR="00CE604D" w:rsidRDefault="00CE604D" w:rsidP="00CE604D">
      <w:pPr>
        <w:pStyle w:val="Aufzhlungszeichen"/>
        <w:numPr>
          <w:ilvl w:val="0"/>
          <w:numId w:val="0"/>
        </w:numPr>
        <w:ind w:left="360" w:hanging="360"/>
      </w:pPr>
      <w:r w:rsidRPr="00BD111D">
        <w:t>Zeitpunkt alle früheren Lieferungen entsprechend den Zahlungsbedingungen beglichen sind.</w:t>
      </w:r>
    </w:p>
    <w:p w:rsidR="000F72EE" w:rsidRPr="00BD111D" w:rsidRDefault="000F72EE" w:rsidP="00CE604D">
      <w:pPr>
        <w:pStyle w:val="Aufzhlungszeichen"/>
        <w:numPr>
          <w:ilvl w:val="0"/>
          <w:numId w:val="0"/>
        </w:numPr>
        <w:ind w:left="360" w:hanging="360"/>
      </w:pPr>
    </w:p>
    <w:p w:rsidR="000F72EE" w:rsidRPr="000F72EE" w:rsidRDefault="000F72EE" w:rsidP="000F72EE">
      <w:pPr>
        <w:pStyle w:val="Aufzhlungszeichen"/>
        <w:numPr>
          <w:ilvl w:val="0"/>
          <w:numId w:val="0"/>
        </w:numPr>
        <w:ind w:left="360" w:hanging="360"/>
      </w:pPr>
      <w:r>
        <w:t>3</w:t>
      </w:r>
      <w:r w:rsidRPr="000F72EE">
        <w:t xml:space="preserve">. Die Zahlung des Rechnungsbetrages hat ausschließlich auf eines der in der Rechnung genannten </w:t>
      </w:r>
    </w:p>
    <w:p w:rsidR="000F72EE" w:rsidRDefault="000F72EE" w:rsidP="000F72EE">
      <w:pPr>
        <w:pStyle w:val="Aufzhlungszeichen"/>
        <w:numPr>
          <w:ilvl w:val="0"/>
          <w:numId w:val="0"/>
        </w:numPr>
        <w:ind w:left="360" w:hanging="360"/>
      </w:pPr>
      <w:r w:rsidRPr="000F72EE">
        <w:t>Konten zu erfolgen.</w:t>
      </w:r>
      <w:r>
        <w:rPr>
          <w:i/>
        </w:rPr>
        <w:t xml:space="preserve">  </w:t>
      </w:r>
      <w:r>
        <w:t>Zahlungen an Vertreter ohne schriftliche Inkasso- Vollmacht sind unzulässig.</w:t>
      </w:r>
    </w:p>
    <w:p w:rsidR="00F17674" w:rsidRDefault="00F17674" w:rsidP="00F17674">
      <w:pPr>
        <w:pStyle w:val="Aufzhlungszeichen"/>
        <w:numPr>
          <w:ilvl w:val="0"/>
          <w:numId w:val="0"/>
        </w:numPr>
      </w:pPr>
    </w:p>
    <w:p w:rsidR="00FB05C2" w:rsidRPr="00D37A31" w:rsidRDefault="000F72EE" w:rsidP="00CC4401">
      <w:pPr>
        <w:pStyle w:val="Aufzhlungszeichen"/>
        <w:numPr>
          <w:ilvl w:val="0"/>
          <w:numId w:val="0"/>
        </w:numPr>
        <w:ind w:left="360" w:hanging="360"/>
      </w:pPr>
      <w:r w:rsidRPr="00D37A31">
        <w:t>4</w:t>
      </w:r>
      <w:r w:rsidR="00CE604D" w:rsidRPr="00D37A31">
        <w:t>. Die Hereinnahme von Wechseln behalten wir uns vor</w:t>
      </w:r>
      <w:r w:rsidR="00FB05C2" w:rsidRPr="00D37A31">
        <w:t xml:space="preserve"> und erfolgt nur erfüllungshalber</w:t>
      </w:r>
      <w:r w:rsidR="00CE604D" w:rsidRPr="00D37A31">
        <w:t xml:space="preserve">. Bei </w:t>
      </w:r>
    </w:p>
    <w:p w:rsidR="00FB05C2" w:rsidRPr="00D37A31" w:rsidRDefault="00CE604D" w:rsidP="00FB05C2">
      <w:pPr>
        <w:pStyle w:val="Aufzhlungszeichen"/>
        <w:numPr>
          <w:ilvl w:val="0"/>
          <w:numId w:val="0"/>
        </w:numPr>
        <w:ind w:left="360" w:hanging="360"/>
      </w:pPr>
      <w:r w:rsidRPr="00D37A31">
        <w:t>Wechseln und Schecks gilt die Schuld</w:t>
      </w:r>
      <w:r w:rsidR="00FB05C2" w:rsidRPr="00D37A31">
        <w:t xml:space="preserve"> </w:t>
      </w:r>
      <w:r w:rsidRPr="00D37A31">
        <w:t xml:space="preserve">des Bestellers erst mit der Einlösung als bezahlt. </w:t>
      </w:r>
    </w:p>
    <w:p w:rsidR="00FB05C2" w:rsidRPr="00D37A31" w:rsidRDefault="00FB05C2" w:rsidP="00FB05C2">
      <w:pPr>
        <w:pStyle w:val="Aufzhlungszeichen"/>
        <w:numPr>
          <w:ilvl w:val="0"/>
          <w:numId w:val="0"/>
        </w:numPr>
        <w:ind w:left="360" w:hanging="360"/>
      </w:pPr>
      <w:r w:rsidRPr="00D37A31">
        <w:t xml:space="preserve">Kosten und Spesen sowie die Gefahr für rechtzeitige Vorlegung und Protesterhebung trägt </w:t>
      </w:r>
    </w:p>
    <w:p w:rsidR="00CE604D" w:rsidRPr="00D37A31" w:rsidRDefault="00FB05C2" w:rsidP="00FB05C2">
      <w:pPr>
        <w:pStyle w:val="Aufzhlungszeichen"/>
        <w:numPr>
          <w:ilvl w:val="0"/>
          <w:numId w:val="0"/>
        </w:numPr>
        <w:ind w:left="360" w:hanging="360"/>
      </w:pPr>
      <w:r w:rsidRPr="00D37A31">
        <w:t>vollumfänglich</w:t>
      </w:r>
      <w:r w:rsidR="00CE604D" w:rsidRPr="00D37A31">
        <w:t xml:space="preserve"> der Besteller.</w:t>
      </w:r>
      <w:r w:rsidRPr="00D37A31">
        <w:t xml:space="preserve"> </w:t>
      </w:r>
    </w:p>
    <w:p w:rsidR="004A2D7F" w:rsidRDefault="004A2D7F" w:rsidP="004A2D7F">
      <w:pPr>
        <w:pStyle w:val="Aufzhlungszeichen"/>
        <w:numPr>
          <w:ilvl w:val="0"/>
          <w:numId w:val="0"/>
        </w:numPr>
      </w:pPr>
    </w:p>
    <w:p w:rsidR="004A2D7F" w:rsidRDefault="004A2D7F" w:rsidP="004A2D7F">
      <w:pPr>
        <w:pStyle w:val="Aufzhlungszeichen"/>
        <w:numPr>
          <w:ilvl w:val="0"/>
          <w:numId w:val="0"/>
        </w:numPr>
      </w:pPr>
      <w:r w:rsidRPr="004A2D7F">
        <w:t xml:space="preserve"> </w:t>
      </w:r>
      <w:r w:rsidR="000F72EE">
        <w:t>5</w:t>
      </w:r>
      <w:r>
        <w:t xml:space="preserve">. Der Besteller kommt spätestens </w:t>
      </w:r>
      <w:r w:rsidR="00E47A1A" w:rsidRPr="00E47A1A">
        <w:t>3</w:t>
      </w:r>
      <w:r w:rsidRPr="00E47A1A">
        <w:t>0 Tage nach Fälligkeit</w:t>
      </w:r>
      <w:r w:rsidRPr="000F72EE">
        <w:rPr>
          <w:b/>
        </w:rPr>
        <w:t xml:space="preserve"> </w:t>
      </w:r>
      <w:r>
        <w:t xml:space="preserve">der Forderung in Verzug, ohne dass es </w:t>
      </w:r>
    </w:p>
    <w:p w:rsidR="00FB05C2" w:rsidRDefault="004A2D7F" w:rsidP="004A2D7F">
      <w:pPr>
        <w:pStyle w:val="Aufzhlungszeichen"/>
        <w:numPr>
          <w:ilvl w:val="0"/>
          <w:numId w:val="0"/>
        </w:numPr>
        <w:ind w:left="360" w:hanging="360"/>
      </w:pPr>
      <w:r>
        <w:t xml:space="preserve">einer Mahnung bedarf. Bei Überschreitung des Zahlungsziels, spätestens ab Verzug, </w:t>
      </w:r>
      <w:r w:rsidR="00FB05C2">
        <w:t xml:space="preserve">ist </w:t>
      </w:r>
      <w:proofErr w:type="spellStart"/>
      <w:r w:rsidR="00FB05C2">
        <w:t>MuA</w:t>
      </w:r>
      <w:proofErr w:type="spellEnd"/>
      <w:r w:rsidR="00FB05C2">
        <w:t xml:space="preserve"> </w:t>
      </w:r>
    </w:p>
    <w:p w:rsidR="00E47A1A" w:rsidRPr="00E47A1A" w:rsidRDefault="00FB05C2" w:rsidP="00E47A1A">
      <w:pPr>
        <w:pStyle w:val="Aufzhlungszeichen"/>
        <w:numPr>
          <w:ilvl w:val="0"/>
          <w:numId w:val="0"/>
        </w:numPr>
        <w:ind w:left="360" w:hanging="360"/>
      </w:pPr>
      <w:r>
        <w:t>berechtigt, Verzugsz</w:t>
      </w:r>
      <w:r w:rsidR="004A2D7F">
        <w:t xml:space="preserve">insen </w:t>
      </w:r>
      <w:r w:rsidR="004A2D7F" w:rsidRPr="00E47A1A">
        <w:t xml:space="preserve">in Höhe der jeweiligen gesetzlichen </w:t>
      </w:r>
      <w:r w:rsidR="00C41CF6" w:rsidRPr="00E47A1A">
        <w:t>Verzugszinsen</w:t>
      </w:r>
      <w:r w:rsidR="00E47A1A" w:rsidRPr="00E47A1A">
        <w:t>.</w:t>
      </w:r>
      <w:r w:rsidR="00E47A1A">
        <w:t xml:space="preserve"> </w:t>
      </w:r>
      <w:r w:rsidR="004A2D7F" w:rsidRPr="00E47A1A">
        <w:t xml:space="preserve">Zusätzlich wird eine </w:t>
      </w:r>
    </w:p>
    <w:p w:rsidR="00E47A1A" w:rsidRPr="00E47A1A" w:rsidRDefault="004A2D7F" w:rsidP="00E47A1A">
      <w:pPr>
        <w:pStyle w:val="Aufzhlungszeichen"/>
        <w:numPr>
          <w:ilvl w:val="0"/>
          <w:numId w:val="0"/>
        </w:numPr>
        <w:ind w:left="360" w:hanging="360"/>
      </w:pPr>
      <w:r w:rsidRPr="00E47A1A">
        <w:t xml:space="preserve">Verzugspauschale </w:t>
      </w:r>
      <w:proofErr w:type="spellStart"/>
      <w:r w:rsidRPr="00E47A1A">
        <w:t>i.H.v</w:t>
      </w:r>
      <w:proofErr w:type="spellEnd"/>
      <w:r w:rsidRPr="00E47A1A">
        <w:t xml:space="preserve">. 40,00 EUR berechnet. Die Geltendmachung eines höheren Verzugsschadens </w:t>
      </w:r>
    </w:p>
    <w:p w:rsidR="004A2D7F" w:rsidRPr="00E47A1A" w:rsidRDefault="004A2D7F" w:rsidP="00E47A1A">
      <w:pPr>
        <w:pStyle w:val="Aufzhlungszeichen"/>
        <w:numPr>
          <w:ilvl w:val="0"/>
          <w:numId w:val="0"/>
        </w:numPr>
        <w:ind w:left="360" w:hanging="360"/>
      </w:pPr>
      <w:r w:rsidRPr="00E47A1A">
        <w:t>bleibt vorbehalten.</w:t>
      </w:r>
    </w:p>
    <w:p w:rsidR="000F72EE" w:rsidRDefault="000F72EE" w:rsidP="004A2D7F">
      <w:pPr>
        <w:pStyle w:val="Aufzhlungszeichen"/>
        <w:numPr>
          <w:ilvl w:val="0"/>
          <w:numId w:val="0"/>
        </w:numPr>
        <w:ind w:left="360" w:hanging="360"/>
      </w:pPr>
    </w:p>
    <w:p w:rsidR="000F72EE" w:rsidRPr="00D37A31" w:rsidRDefault="000F72EE" w:rsidP="000F72EE">
      <w:pPr>
        <w:pStyle w:val="Aufzhlungszeichen"/>
        <w:numPr>
          <w:ilvl w:val="0"/>
          <w:numId w:val="0"/>
        </w:numPr>
        <w:ind w:left="360" w:hanging="360"/>
      </w:pPr>
      <w:r>
        <w:t>6. Alle Forderungen gegen den Besteller werden sofort fällig</w:t>
      </w:r>
      <w:r w:rsidR="00E47A1A">
        <w:t xml:space="preserve"> </w:t>
      </w:r>
      <w:r w:rsidRPr="00D37A31">
        <w:t xml:space="preserve">- auch soweit Wechsel mit späterer </w:t>
      </w:r>
    </w:p>
    <w:p w:rsidR="000F72EE" w:rsidRDefault="000F72EE" w:rsidP="000F72EE">
      <w:pPr>
        <w:pStyle w:val="Aufzhlungszeichen"/>
        <w:numPr>
          <w:ilvl w:val="0"/>
          <w:numId w:val="0"/>
        </w:numPr>
        <w:ind w:left="360" w:hanging="360"/>
      </w:pPr>
      <w:r w:rsidRPr="00D37A31">
        <w:t>Fälligkeit laufen</w:t>
      </w:r>
      <w:r w:rsidR="00E47A1A">
        <w:rPr>
          <w:b/>
        </w:rPr>
        <w:t xml:space="preserve"> </w:t>
      </w:r>
      <w:r>
        <w:t>- wenn dieser mit seinen Zahlungspflichten in Verzug gerät</w:t>
      </w:r>
      <w:r w:rsidR="00605560">
        <w:t>,</w:t>
      </w:r>
      <w:r>
        <w:t xml:space="preserve"> oder wenn </w:t>
      </w:r>
      <w:proofErr w:type="spellStart"/>
      <w:r>
        <w:t>MuA</w:t>
      </w:r>
      <w:proofErr w:type="spellEnd"/>
      <w:r>
        <w:t xml:space="preserve"> eine </w:t>
      </w:r>
    </w:p>
    <w:p w:rsidR="000F72EE" w:rsidRDefault="000F72EE" w:rsidP="000F72EE">
      <w:pPr>
        <w:pStyle w:val="Aufzhlungszeichen"/>
        <w:numPr>
          <w:ilvl w:val="0"/>
          <w:numId w:val="0"/>
        </w:numPr>
        <w:ind w:left="360" w:hanging="360"/>
      </w:pPr>
      <w:r>
        <w:t xml:space="preserve">wesentliche Verschlechterung in den Verhältnissen des Bestellers bekannt wird, die den </w:t>
      </w:r>
    </w:p>
    <w:p w:rsidR="000F72EE" w:rsidRDefault="000F72EE" w:rsidP="000F72EE">
      <w:pPr>
        <w:pStyle w:val="Aufzhlungszeichen"/>
        <w:numPr>
          <w:ilvl w:val="0"/>
          <w:numId w:val="0"/>
        </w:numPr>
      </w:pPr>
      <w:r>
        <w:t>Zahlungsanspruch gefährden könnte.</w:t>
      </w:r>
    </w:p>
    <w:p w:rsidR="00B67F2D" w:rsidRDefault="00B67F2D" w:rsidP="00F17674">
      <w:pPr>
        <w:pStyle w:val="Aufzhlungszeichen"/>
        <w:numPr>
          <w:ilvl w:val="0"/>
          <w:numId w:val="0"/>
        </w:numPr>
        <w:ind w:left="360" w:hanging="360"/>
      </w:pPr>
    </w:p>
    <w:p w:rsidR="00C41CF6" w:rsidRDefault="000F72EE" w:rsidP="00F17674">
      <w:pPr>
        <w:pStyle w:val="Aufzhlungszeichen"/>
        <w:numPr>
          <w:ilvl w:val="0"/>
          <w:numId w:val="0"/>
        </w:numPr>
        <w:ind w:left="360" w:hanging="360"/>
      </w:pPr>
      <w:r>
        <w:t>7</w:t>
      </w:r>
      <w:r w:rsidR="00B67F2D">
        <w:t xml:space="preserve">. </w:t>
      </w:r>
      <w:proofErr w:type="spellStart"/>
      <w:r w:rsidR="003B5395">
        <w:t>MuA</w:t>
      </w:r>
      <w:proofErr w:type="spellEnd"/>
      <w:r w:rsidR="003B5395">
        <w:t xml:space="preserve"> </w:t>
      </w:r>
      <w:r w:rsidR="00BE122C">
        <w:t>hat das Recht</w:t>
      </w:r>
      <w:r w:rsidR="00B67F2D">
        <w:t xml:space="preserve">, </w:t>
      </w:r>
      <w:r w:rsidR="00C41CF6">
        <w:t xml:space="preserve">bei Zahlungsverzug oder begründeten Zweifeln an der Zahlungsfähigkeit oder </w:t>
      </w:r>
    </w:p>
    <w:p w:rsidR="00C41CF6" w:rsidRDefault="00C41CF6" w:rsidP="00F17674">
      <w:pPr>
        <w:pStyle w:val="Aufzhlungszeichen"/>
        <w:numPr>
          <w:ilvl w:val="0"/>
          <w:numId w:val="0"/>
        </w:numPr>
        <w:ind w:left="360" w:hanging="360"/>
      </w:pPr>
      <w:r>
        <w:t xml:space="preserve">Kreditwürdigkeit des Bestellers </w:t>
      </w:r>
      <w:r w:rsidR="00B67F2D">
        <w:t xml:space="preserve">die Lieferung von vorheriger Zahlung abhängig zu machen, sowie </w:t>
      </w:r>
    </w:p>
    <w:p w:rsidR="00B36CAA" w:rsidRDefault="00B67F2D" w:rsidP="00C41CF6">
      <w:pPr>
        <w:pStyle w:val="Aufzhlungszeichen"/>
        <w:numPr>
          <w:ilvl w:val="0"/>
          <w:numId w:val="0"/>
        </w:numPr>
        <w:ind w:left="360" w:hanging="360"/>
      </w:pPr>
      <w:r>
        <w:t>Kreditzusa</w:t>
      </w:r>
      <w:r>
        <w:softHyphen/>
        <w:t xml:space="preserve">gen und -gewährungen jederzeit zu widerrufen und bestehende Forderungen </w:t>
      </w:r>
      <w:r w:rsidR="00B36CAA">
        <w:t xml:space="preserve">sofort fällig </w:t>
      </w:r>
    </w:p>
    <w:p w:rsidR="00B67F2D" w:rsidRDefault="00B36CAA" w:rsidP="00C41CF6">
      <w:pPr>
        <w:pStyle w:val="Aufzhlungszeichen"/>
        <w:numPr>
          <w:ilvl w:val="0"/>
          <w:numId w:val="0"/>
        </w:numPr>
        <w:ind w:left="360" w:hanging="360"/>
      </w:pPr>
      <w:r>
        <w:t xml:space="preserve">zu stellen und </w:t>
      </w:r>
      <w:r w:rsidR="00B67F2D">
        <w:t>Sicherheitsleis</w:t>
      </w:r>
      <w:r w:rsidR="00B67F2D">
        <w:softHyphen/>
        <w:t>tungen zu verlangen.</w:t>
      </w:r>
    </w:p>
    <w:p w:rsidR="00CF3D24" w:rsidRDefault="00CF3D24" w:rsidP="00B67F2D">
      <w:pPr>
        <w:pStyle w:val="Aufzhlungszeichen"/>
        <w:numPr>
          <w:ilvl w:val="0"/>
          <w:numId w:val="0"/>
        </w:numPr>
        <w:ind w:left="360" w:hanging="360"/>
      </w:pPr>
    </w:p>
    <w:p w:rsidR="00CF3D24" w:rsidRDefault="00CF3D24" w:rsidP="00EC28D6">
      <w:pPr>
        <w:pStyle w:val="Aufzhlungszeichen"/>
        <w:numPr>
          <w:ilvl w:val="0"/>
          <w:numId w:val="1"/>
        </w:numPr>
        <w:rPr>
          <w:b/>
        </w:rPr>
      </w:pPr>
      <w:r w:rsidRPr="00CF3D24">
        <w:rPr>
          <w:b/>
        </w:rPr>
        <w:t>Aufrechnung</w:t>
      </w:r>
      <w:r w:rsidR="00BE122C">
        <w:rPr>
          <w:b/>
        </w:rPr>
        <w:t>sverbot</w:t>
      </w:r>
      <w:r w:rsidRPr="00CF3D24">
        <w:rPr>
          <w:b/>
        </w:rPr>
        <w:t xml:space="preserve"> und Zurückbehaltungsrechte</w:t>
      </w:r>
    </w:p>
    <w:p w:rsidR="00CF3D24" w:rsidRDefault="00CF3D24" w:rsidP="00CF3D24">
      <w:pPr>
        <w:pStyle w:val="Aufzhlungszeichen"/>
        <w:numPr>
          <w:ilvl w:val="0"/>
          <w:numId w:val="0"/>
        </w:numPr>
        <w:ind w:left="360"/>
        <w:rPr>
          <w:b/>
        </w:rPr>
      </w:pPr>
    </w:p>
    <w:p w:rsidR="00CF3D24" w:rsidRDefault="00BE122C" w:rsidP="00BE122C">
      <w:pPr>
        <w:pStyle w:val="Aufzhlungszeichen"/>
        <w:numPr>
          <w:ilvl w:val="0"/>
          <w:numId w:val="0"/>
        </w:numPr>
      </w:pPr>
      <w:r>
        <w:t xml:space="preserve">1. </w:t>
      </w:r>
      <w:r w:rsidR="005C6767">
        <w:t>Von uns bestrittene</w:t>
      </w:r>
      <w:r>
        <w:t xml:space="preserve"> oder </w:t>
      </w:r>
      <w:r w:rsidR="005C6767">
        <w:t>nicht rechtskräftig</w:t>
      </w:r>
      <w:r w:rsidR="00D25BDC">
        <w:t xml:space="preserve"> festgestellt</w:t>
      </w:r>
      <w:r w:rsidR="005C6767">
        <w:t xml:space="preserve">e </w:t>
      </w:r>
      <w:r>
        <w:t>Forderungen</w:t>
      </w:r>
      <w:r w:rsidR="005C6767">
        <w:t xml:space="preserve"> des Besteller</w:t>
      </w:r>
      <w:r w:rsidR="00D25BDC">
        <w:t>s</w:t>
      </w:r>
      <w:r w:rsidR="005C6767">
        <w:t xml:space="preserve"> berechtigen diesen in keinem Fall zur Aufrechnung oder Zurückbehaltung des Rechnungsbetrages. Der Besteller kann </w:t>
      </w:r>
      <w:r w:rsidR="00D25BDC">
        <w:t xml:space="preserve">ein Zurückbehaltungsrecht </w:t>
      </w:r>
      <w:proofErr w:type="spellStart"/>
      <w:r w:rsidR="00D25BDC">
        <w:t>ggü</w:t>
      </w:r>
      <w:proofErr w:type="spellEnd"/>
      <w:r w:rsidR="00D25BDC">
        <w:t xml:space="preserve">. </w:t>
      </w:r>
      <w:proofErr w:type="spellStart"/>
      <w:r w:rsidR="00D25BDC">
        <w:t>MuA</w:t>
      </w:r>
      <w:proofErr w:type="spellEnd"/>
      <w:r w:rsidR="005C6767">
        <w:t xml:space="preserve"> nur insoweit au</w:t>
      </w:r>
      <w:r w:rsidR="00D25BDC">
        <w:t>süben</w:t>
      </w:r>
      <w:r w:rsidR="005C6767">
        <w:t xml:space="preserve">, als </w:t>
      </w:r>
      <w:r w:rsidR="00D25BDC">
        <w:t>sein unbestrittener oder rechts</w:t>
      </w:r>
      <w:r w:rsidR="00D25BDC">
        <w:softHyphen/>
        <w:t>kräf</w:t>
      </w:r>
      <w:r w:rsidR="00D25BDC">
        <w:softHyphen/>
      </w:r>
      <w:r w:rsidR="00D25BDC">
        <w:softHyphen/>
      </w:r>
      <w:r w:rsidR="00D25BDC">
        <w:softHyphen/>
        <w:t>tig festgestellter Gegenanspruch auf dem gleichen Vertragsverhältnis beruht.</w:t>
      </w:r>
    </w:p>
    <w:p w:rsidR="00BE122C" w:rsidRDefault="00BE122C" w:rsidP="00BE122C">
      <w:pPr>
        <w:pStyle w:val="Aufzhlungszeichen"/>
        <w:numPr>
          <w:ilvl w:val="0"/>
          <w:numId w:val="0"/>
        </w:numPr>
      </w:pPr>
    </w:p>
    <w:p w:rsidR="00BE122C" w:rsidRPr="00E47A1A" w:rsidRDefault="00BE122C" w:rsidP="00BE122C">
      <w:pPr>
        <w:pStyle w:val="Aufzhlungszeichen"/>
        <w:numPr>
          <w:ilvl w:val="0"/>
          <w:numId w:val="0"/>
        </w:numPr>
      </w:pPr>
      <w:r w:rsidRPr="00E47A1A">
        <w:t xml:space="preserve">2. </w:t>
      </w:r>
      <w:proofErr w:type="spellStart"/>
      <w:r w:rsidRPr="00E47A1A">
        <w:t>MuA</w:t>
      </w:r>
      <w:proofErr w:type="spellEnd"/>
      <w:r w:rsidRPr="00E47A1A">
        <w:t xml:space="preserve"> ist berechtigt, ihre Forderungen gegen den Besteller an Dritte abzutreten. </w:t>
      </w:r>
    </w:p>
    <w:p w:rsidR="00D25BDC" w:rsidRDefault="00D25BDC" w:rsidP="00CF3D24">
      <w:pPr>
        <w:pStyle w:val="Aufzhlungszeichen"/>
        <w:numPr>
          <w:ilvl w:val="0"/>
          <w:numId w:val="0"/>
        </w:numPr>
        <w:rPr>
          <w:b/>
        </w:rPr>
      </w:pPr>
    </w:p>
    <w:p w:rsidR="00320988" w:rsidRPr="00D25BDC" w:rsidRDefault="00320988" w:rsidP="00CF3D24">
      <w:pPr>
        <w:pStyle w:val="Aufzhlungszeichen"/>
        <w:numPr>
          <w:ilvl w:val="0"/>
          <w:numId w:val="0"/>
        </w:numPr>
        <w:rPr>
          <w:b/>
        </w:rPr>
      </w:pPr>
    </w:p>
    <w:p w:rsidR="00D25BDC" w:rsidRDefault="00D25BDC" w:rsidP="00EC28D6">
      <w:pPr>
        <w:pStyle w:val="Aufzhlungszeichen"/>
        <w:numPr>
          <w:ilvl w:val="0"/>
          <w:numId w:val="1"/>
        </w:numPr>
        <w:rPr>
          <w:b/>
        </w:rPr>
      </w:pPr>
      <w:r w:rsidRPr="00D25BDC">
        <w:rPr>
          <w:b/>
        </w:rPr>
        <w:t>Lieferungen/</w:t>
      </w:r>
      <w:r w:rsidR="00320988">
        <w:rPr>
          <w:b/>
        </w:rPr>
        <w:t>Annahmeverzug</w:t>
      </w:r>
    </w:p>
    <w:p w:rsidR="00E735EB" w:rsidRDefault="00E735EB" w:rsidP="00E735EB">
      <w:pPr>
        <w:pStyle w:val="Aufzhlungszeichen"/>
        <w:numPr>
          <w:ilvl w:val="0"/>
          <w:numId w:val="0"/>
        </w:numPr>
      </w:pPr>
    </w:p>
    <w:p w:rsidR="00553E1B" w:rsidRDefault="00E735EB" w:rsidP="00553E1B">
      <w:pPr>
        <w:pStyle w:val="Aufzhlungszeichen"/>
        <w:numPr>
          <w:ilvl w:val="0"/>
          <w:numId w:val="0"/>
        </w:numPr>
        <w:ind w:left="360" w:hanging="360"/>
      </w:pPr>
      <w:r>
        <w:t xml:space="preserve">1. </w:t>
      </w:r>
      <w:r w:rsidR="00553E1B">
        <w:t xml:space="preserve">Verbindliche Liefertermine oder -fristen bedürfen der </w:t>
      </w:r>
      <w:r w:rsidR="00605560">
        <w:t xml:space="preserve">ausdrücklichen </w:t>
      </w:r>
      <w:r w:rsidR="00E47A1A">
        <w:t xml:space="preserve">schriftlichen </w:t>
      </w:r>
      <w:r w:rsidR="00553E1B">
        <w:t>Vereinbarung</w:t>
      </w:r>
    </w:p>
    <w:p w:rsidR="00553E1B" w:rsidRDefault="00553E1B" w:rsidP="00553E1B">
      <w:pPr>
        <w:pStyle w:val="Aufzhlungszeichen"/>
        <w:numPr>
          <w:ilvl w:val="0"/>
          <w:numId w:val="0"/>
        </w:numPr>
        <w:ind w:left="360" w:hanging="360"/>
      </w:pPr>
      <w:r>
        <w:t>der Parteien.</w:t>
      </w:r>
      <w:r w:rsidRPr="00553E1B">
        <w:t xml:space="preserve"> </w:t>
      </w:r>
    </w:p>
    <w:p w:rsidR="00553E1B" w:rsidRDefault="00553E1B" w:rsidP="00553E1B">
      <w:pPr>
        <w:pStyle w:val="Aufzhlungszeichen"/>
        <w:numPr>
          <w:ilvl w:val="0"/>
          <w:numId w:val="0"/>
        </w:numPr>
        <w:ind w:left="360" w:hanging="360"/>
      </w:pPr>
    </w:p>
    <w:p w:rsidR="00553E1B" w:rsidRDefault="00553E1B" w:rsidP="00553E1B">
      <w:pPr>
        <w:pStyle w:val="Aufzhlungszeichen"/>
        <w:numPr>
          <w:ilvl w:val="0"/>
          <w:numId w:val="0"/>
        </w:numPr>
        <w:ind w:left="360" w:hanging="360"/>
      </w:pPr>
      <w:r>
        <w:t xml:space="preserve">2. Unsere angegebenen </w:t>
      </w:r>
      <w:r w:rsidRPr="00320988">
        <w:t xml:space="preserve">Lieferfristen beginnen mit </w:t>
      </w:r>
      <w:r>
        <w:t>Absendung</w:t>
      </w:r>
      <w:r w:rsidRPr="00320988">
        <w:t xml:space="preserve"> unserer Auftragsbestätigung</w:t>
      </w:r>
      <w:r>
        <w:t xml:space="preserve">, jedoch </w:t>
      </w:r>
    </w:p>
    <w:p w:rsidR="00553E1B" w:rsidRDefault="00553E1B" w:rsidP="00553E1B">
      <w:pPr>
        <w:pStyle w:val="Aufzhlungszeichen"/>
        <w:numPr>
          <w:ilvl w:val="0"/>
          <w:numId w:val="0"/>
        </w:numPr>
        <w:ind w:left="360" w:hanging="360"/>
        <w:rPr>
          <w:rFonts w:cstheme="minorHAnsi"/>
          <w:color w:val="111111"/>
          <w:shd w:val="clear" w:color="auto" w:fill="FFFFFF"/>
        </w:rPr>
      </w:pPr>
      <w:r>
        <w:t>nicht vor</w:t>
      </w:r>
      <w:r w:rsidRPr="00320988">
        <w:rPr>
          <w:rFonts w:cstheme="minorHAnsi"/>
          <w:color w:val="111111"/>
          <w:shd w:val="clear" w:color="auto" w:fill="FFFFFF"/>
        </w:rPr>
        <w:t xml:space="preserve"> Abklärun</w:t>
      </w:r>
      <w:r>
        <w:rPr>
          <w:rFonts w:cstheme="minorHAnsi"/>
          <w:color w:val="111111"/>
          <w:shd w:val="clear" w:color="auto" w:fill="FFFFFF"/>
        </w:rPr>
        <w:t xml:space="preserve">g </w:t>
      </w:r>
      <w:r w:rsidRPr="00320988">
        <w:rPr>
          <w:rFonts w:cstheme="minorHAnsi"/>
          <w:color w:val="111111"/>
          <w:shd w:val="clear" w:color="auto" w:fill="FFFFFF"/>
        </w:rPr>
        <w:t xml:space="preserve">aller </w:t>
      </w:r>
      <w:r>
        <w:rPr>
          <w:rFonts w:cstheme="minorHAnsi"/>
          <w:color w:val="111111"/>
          <w:shd w:val="clear" w:color="auto" w:fill="FFFFFF"/>
        </w:rPr>
        <w:t xml:space="preserve">Auftragseinzelheiten, </w:t>
      </w:r>
      <w:r w:rsidR="00605560">
        <w:rPr>
          <w:rFonts w:cstheme="minorHAnsi"/>
          <w:color w:val="111111"/>
          <w:shd w:val="clear" w:color="auto" w:fill="FFFFFF"/>
        </w:rPr>
        <w:t xml:space="preserve">ggf. </w:t>
      </w:r>
      <w:r>
        <w:rPr>
          <w:rFonts w:cstheme="minorHAnsi"/>
          <w:color w:val="111111"/>
          <w:shd w:val="clear" w:color="auto" w:fill="FFFFFF"/>
        </w:rPr>
        <w:t xml:space="preserve">Eingang einer vereinbarten Anzahlung oder </w:t>
      </w:r>
    </w:p>
    <w:p w:rsidR="00605560" w:rsidRDefault="00553E1B" w:rsidP="00553E1B">
      <w:pPr>
        <w:pStyle w:val="Aufzhlungszeichen"/>
        <w:numPr>
          <w:ilvl w:val="0"/>
          <w:numId w:val="0"/>
        </w:numPr>
        <w:ind w:left="360" w:hanging="360"/>
        <w:rPr>
          <w:rFonts w:cstheme="minorHAnsi"/>
          <w:color w:val="111111"/>
          <w:shd w:val="clear" w:color="auto" w:fill="FFFFFF"/>
        </w:rPr>
      </w:pPr>
      <w:r>
        <w:rPr>
          <w:rFonts w:cstheme="minorHAnsi"/>
          <w:color w:val="111111"/>
          <w:shd w:val="clear" w:color="auto" w:fill="FFFFFF"/>
        </w:rPr>
        <w:t xml:space="preserve">Beibringung </w:t>
      </w:r>
      <w:r w:rsidR="00605560">
        <w:rPr>
          <w:rFonts w:cstheme="minorHAnsi"/>
          <w:color w:val="111111"/>
          <w:shd w:val="clear" w:color="auto" w:fill="FFFFFF"/>
        </w:rPr>
        <w:t>etwaige</w:t>
      </w:r>
      <w:r>
        <w:rPr>
          <w:rFonts w:cstheme="minorHAnsi"/>
          <w:color w:val="111111"/>
          <w:shd w:val="clear" w:color="auto" w:fill="FFFFFF"/>
        </w:rPr>
        <w:t>r vom Besteller zu beschaffenen Unterlagen, Freigaben oder Genehmi</w:t>
      </w:r>
      <w:r>
        <w:rPr>
          <w:rFonts w:cstheme="minorHAnsi"/>
          <w:color w:val="111111"/>
          <w:shd w:val="clear" w:color="auto" w:fill="FFFFFF"/>
        </w:rPr>
        <w:softHyphen/>
        <w:t>gungen.</w:t>
      </w:r>
    </w:p>
    <w:p w:rsidR="00553E1B" w:rsidRPr="00320988" w:rsidRDefault="00553E1B" w:rsidP="00553E1B">
      <w:pPr>
        <w:pStyle w:val="Aufzhlungszeichen"/>
        <w:numPr>
          <w:ilvl w:val="0"/>
          <w:numId w:val="0"/>
        </w:numPr>
        <w:ind w:left="360" w:hanging="360"/>
        <w:rPr>
          <w:rFonts w:cstheme="minorHAnsi"/>
          <w:color w:val="111111"/>
          <w:shd w:val="clear" w:color="auto" w:fill="FFFFFF"/>
        </w:rPr>
      </w:pPr>
      <w:r w:rsidRPr="00320988">
        <w:rPr>
          <w:rFonts w:cstheme="minorHAnsi"/>
          <w:color w:val="111111"/>
          <w:shd w:val="clear" w:color="auto" w:fill="FFFFFF"/>
        </w:rPr>
        <w:t>Die Einrede des nich</w:t>
      </w:r>
      <w:r>
        <w:rPr>
          <w:rFonts w:cstheme="minorHAnsi"/>
          <w:color w:val="111111"/>
          <w:shd w:val="clear" w:color="auto" w:fill="FFFFFF"/>
        </w:rPr>
        <w:t>t e</w:t>
      </w:r>
      <w:r w:rsidRPr="00320988">
        <w:rPr>
          <w:rFonts w:cstheme="minorHAnsi"/>
          <w:color w:val="111111"/>
          <w:shd w:val="clear" w:color="auto" w:fill="FFFFFF"/>
        </w:rPr>
        <w:t>rfüllten Vertrages bleibt vorbehalten.</w:t>
      </w:r>
    </w:p>
    <w:p w:rsidR="00553E1B" w:rsidRDefault="00553E1B" w:rsidP="00E735EB">
      <w:pPr>
        <w:pStyle w:val="Aufzhlungszeichen"/>
        <w:numPr>
          <w:ilvl w:val="0"/>
          <w:numId w:val="0"/>
        </w:numPr>
      </w:pPr>
    </w:p>
    <w:p w:rsidR="00553E1B" w:rsidRDefault="00553E1B" w:rsidP="00E735EB">
      <w:pPr>
        <w:pStyle w:val="Aufzhlungszeichen"/>
        <w:numPr>
          <w:ilvl w:val="0"/>
          <w:numId w:val="0"/>
        </w:numPr>
      </w:pPr>
      <w:r>
        <w:lastRenderedPageBreak/>
        <w:t xml:space="preserve">3. </w:t>
      </w:r>
      <w:r w:rsidR="00E735EB">
        <w:t>Die</w:t>
      </w:r>
      <w:r w:rsidR="00937DF5">
        <w:t xml:space="preserve"> vereinbarten</w:t>
      </w:r>
      <w:r w:rsidR="00E735EB">
        <w:t xml:space="preserve"> Lieferzeiten sind eingehalten, wenn der Liefergegenstand bis zum Ablauf der Frist unseren</w:t>
      </w:r>
      <w:r w:rsidR="009B5875">
        <w:t xml:space="preserve"> </w:t>
      </w:r>
      <w:r w:rsidR="00E735EB">
        <w:t>Betrieb verlassen hat</w:t>
      </w:r>
      <w:r w:rsidR="00937DF5">
        <w:t xml:space="preserve"> (Abholung durch Besteller/ Übergabe an Spediteur)</w:t>
      </w:r>
      <w:r>
        <w:t xml:space="preserve"> oder die Versandbereitschaft mitgeteilt wurde</w:t>
      </w:r>
      <w:r w:rsidR="00E735EB">
        <w:t xml:space="preserve">. </w:t>
      </w:r>
      <w:r w:rsidR="00A10951" w:rsidRPr="00A10951">
        <w:t xml:space="preserve">Die Liefer-/Leistungszeit ergibt sich aus den Vereinbarungen zwischen </w:t>
      </w:r>
      <w:proofErr w:type="spellStart"/>
      <w:r w:rsidR="00A10951">
        <w:t>MuA</w:t>
      </w:r>
      <w:proofErr w:type="spellEnd"/>
      <w:r w:rsidR="00A10951" w:rsidRPr="00A10951">
        <w:t xml:space="preserve"> und dem </w:t>
      </w:r>
      <w:r w:rsidR="00A10951">
        <w:t>Besteller</w:t>
      </w:r>
      <w:r w:rsidR="00A10951" w:rsidRPr="00A10951">
        <w:t xml:space="preserve">. Sie ist als Fixtermin nur dann </w:t>
      </w:r>
      <w:r w:rsidR="00A10951">
        <w:t xml:space="preserve">für </w:t>
      </w:r>
      <w:r w:rsidR="00BD111D">
        <w:t>uns</w:t>
      </w:r>
      <w:r w:rsidR="00A10951">
        <w:t xml:space="preserve"> </w:t>
      </w:r>
      <w:r w:rsidR="00A10951" w:rsidRPr="00A10951">
        <w:t xml:space="preserve">verbindlich, wenn dies </w:t>
      </w:r>
      <w:r w:rsidR="00605560">
        <w:t xml:space="preserve">ausdrücklich </w:t>
      </w:r>
      <w:r w:rsidR="00A10951">
        <w:t xml:space="preserve">schriftlich </w:t>
      </w:r>
      <w:r w:rsidR="00A10951" w:rsidRPr="00A10951">
        <w:t>vereinbart wurde.</w:t>
      </w:r>
    </w:p>
    <w:p w:rsidR="00BD111D" w:rsidRDefault="00BD111D" w:rsidP="00E735EB">
      <w:pPr>
        <w:pStyle w:val="Aufzhlungszeichen"/>
        <w:numPr>
          <w:ilvl w:val="0"/>
          <w:numId w:val="0"/>
        </w:numPr>
      </w:pPr>
    </w:p>
    <w:p w:rsidR="00553E1B" w:rsidRDefault="00BD111D" w:rsidP="00E735EB">
      <w:pPr>
        <w:pStyle w:val="Aufzhlungszeichen"/>
        <w:numPr>
          <w:ilvl w:val="0"/>
          <w:numId w:val="0"/>
        </w:numPr>
      </w:pPr>
      <w:r>
        <w:t>4</w:t>
      </w:r>
      <w:r w:rsidR="00E735EB">
        <w:t xml:space="preserve">. </w:t>
      </w:r>
      <w:r w:rsidR="00320988" w:rsidRPr="00320988">
        <w:t>Die Einhaltung der Lieferfrist steht unter dem Vorbehalt richtiger und rechtzeitiger</w:t>
      </w:r>
      <w:r w:rsidR="00553E1B">
        <w:t xml:space="preserve"> </w:t>
      </w:r>
      <w:proofErr w:type="spellStart"/>
      <w:r w:rsidR="00320988" w:rsidRPr="00320988">
        <w:t>Selbstbelie</w:t>
      </w:r>
      <w:proofErr w:type="spellEnd"/>
      <w:r w:rsidR="00553E1B">
        <w:softHyphen/>
        <w:t>-</w:t>
      </w:r>
    </w:p>
    <w:p w:rsidR="00BB793A" w:rsidRDefault="00320988" w:rsidP="00E735EB">
      <w:pPr>
        <w:pStyle w:val="Aufzhlungszeichen"/>
        <w:numPr>
          <w:ilvl w:val="0"/>
          <w:numId w:val="0"/>
        </w:numPr>
      </w:pPr>
      <w:proofErr w:type="spellStart"/>
      <w:r w:rsidRPr="00320988">
        <w:t>ferung</w:t>
      </w:r>
      <w:proofErr w:type="spellEnd"/>
      <w:r w:rsidRPr="00320988">
        <w:t xml:space="preserve">. Sich abzeichnende Verzögerungen teilen wir sobald </w:t>
      </w:r>
      <w:r w:rsidR="009B5875">
        <w:t>wie</w:t>
      </w:r>
      <w:r w:rsidRPr="00320988">
        <w:t xml:space="preserve"> möglich mit. </w:t>
      </w:r>
    </w:p>
    <w:p w:rsidR="00BB793A" w:rsidRDefault="00BB793A" w:rsidP="00E735EB">
      <w:pPr>
        <w:pStyle w:val="Aufzhlungszeichen"/>
        <w:numPr>
          <w:ilvl w:val="0"/>
          <w:numId w:val="0"/>
        </w:numPr>
      </w:pPr>
    </w:p>
    <w:p w:rsidR="00D25BDC" w:rsidRDefault="00BD111D" w:rsidP="009B5875">
      <w:pPr>
        <w:pStyle w:val="Aufzhlungszeichen"/>
        <w:numPr>
          <w:ilvl w:val="0"/>
          <w:numId w:val="0"/>
        </w:numPr>
      </w:pPr>
      <w:r>
        <w:t>6</w:t>
      </w:r>
      <w:r w:rsidR="00320988" w:rsidRPr="00320988">
        <w:t>. Die Liefer</w:t>
      </w:r>
      <w:r w:rsidR="00BB793A">
        <w:t>frist</w:t>
      </w:r>
      <w:r w:rsidR="00320988" w:rsidRPr="00320988">
        <w:t xml:space="preserve"> verlängert sich angemessen, wenn </w:t>
      </w:r>
      <w:r w:rsidR="00BB793A" w:rsidRPr="00320988">
        <w:t>von uns nicht</w:t>
      </w:r>
      <w:r w:rsidR="00BB793A">
        <w:t xml:space="preserve"> zu</w:t>
      </w:r>
      <w:r w:rsidR="00BB793A" w:rsidRPr="00320988">
        <w:t xml:space="preserve"> </w:t>
      </w:r>
      <w:r w:rsidR="00320988" w:rsidRPr="00320988">
        <w:t xml:space="preserve">vertretende </w:t>
      </w:r>
      <w:r w:rsidR="00BB793A">
        <w:t>Ereignisse</w:t>
      </w:r>
      <w:r w:rsidR="00320988" w:rsidRPr="00320988">
        <w:t xml:space="preserve"> eine Verzögerung </w:t>
      </w:r>
      <w:r w:rsidR="00BB793A">
        <w:t>verursachen,</w:t>
      </w:r>
      <w:r w:rsidR="00320988" w:rsidRPr="00320988">
        <w:t xml:space="preserve"> insbesondere höhere Gewalt, </w:t>
      </w:r>
      <w:r w:rsidR="00BB793A">
        <w:t>Streik</w:t>
      </w:r>
      <w:r w:rsidR="009B5875">
        <w:t>s</w:t>
      </w:r>
      <w:r w:rsidR="00553E1B">
        <w:t xml:space="preserve"> und Aussperrung</w:t>
      </w:r>
      <w:r w:rsidR="009B5875">
        <w:t>, Verzögerungen bei der Einfuhr- und Zollabfertigung</w:t>
      </w:r>
      <w:r w:rsidR="00BB793A">
        <w:t xml:space="preserve"> oder</w:t>
      </w:r>
      <w:r w:rsidR="00320988" w:rsidRPr="00320988">
        <w:t xml:space="preserve"> durch den Besteller verursachte Verzögerungen. </w:t>
      </w:r>
      <w:r w:rsidR="000500F8">
        <w:t xml:space="preserve">Dies gilt auch, wenn die </w:t>
      </w:r>
      <w:r w:rsidR="00605560">
        <w:t xml:space="preserve">vorgenannten </w:t>
      </w:r>
      <w:r w:rsidR="000500F8">
        <w:t xml:space="preserve">Umstände bei </w:t>
      </w:r>
      <w:r w:rsidR="00605560">
        <w:t xml:space="preserve">unseren </w:t>
      </w:r>
      <w:r w:rsidR="000500F8">
        <w:t xml:space="preserve">Unterlieferern eintreten. </w:t>
      </w:r>
      <w:r w:rsidR="009B5875">
        <w:t>Ist ein Festhalten am Vertrag durch die vorstehen</w:t>
      </w:r>
      <w:r w:rsidR="000500F8">
        <w:t>-</w:t>
      </w:r>
      <w:r w:rsidR="009B5875">
        <w:t xml:space="preserve">den Ereignisse für eine Partei unzumutbar </w:t>
      </w:r>
      <w:r w:rsidR="009B5875" w:rsidRPr="00E47A1A">
        <w:t>geworden, so kann sie durch unverzügliche Erklärung in Textform vom Vertrag zurücktreten.</w:t>
      </w:r>
      <w:r w:rsidR="00BE0093" w:rsidRPr="00E47A1A">
        <w:t xml:space="preserve"> Eine Schadensersatzpflicht wird dadurch nicht begründet.</w:t>
      </w:r>
    </w:p>
    <w:p w:rsidR="00A10951" w:rsidRDefault="00A10951" w:rsidP="009B5875">
      <w:pPr>
        <w:pStyle w:val="Aufzhlungszeichen"/>
        <w:numPr>
          <w:ilvl w:val="0"/>
          <w:numId w:val="0"/>
        </w:numPr>
      </w:pPr>
    </w:p>
    <w:p w:rsidR="009D4920" w:rsidRDefault="00BD111D" w:rsidP="009B5875">
      <w:pPr>
        <w:pStyle w:val="Aufzhlungszeichen"/>
        <w:numPr>
          <w:ilvl w:val="0"/>
          <w:numId w:val="0"/>
        </w:numPr>
      </w:pPr>
      <w:r>
        <w:t>7</w:t>
      </w:r>
      <w:r w:rsidR="00A10951">
        <w:t xml:space="preserve">. </w:t>
      </w:r>
      <w:r w:rsidR="00A10951" w:rsidRPr="00A10951">
        <w:t>Teillieferungen und diesbezügliche</w:t>
      </w:r>
      <w:r w:rsidR="00605560">
        <w:t xml:space="preserve"> Rechnungstellung</w:t>
      </w:r>
      <w:r w:rsidR="00A10951" w:rsidRPr="00A10951">
        <w:t xml:space="preserve"> sind zulässig, </w:t>
      </w:r>
      <w:r w:rsidR="00A06D7A">
        <w:t xml:space="preserve">soweit </w:t>
      </w:r>
      <w:r w:rsidR="00A10951" w:rsidRPr="00A10951">
        <w:t>si</w:t>
      </w:r>
      <w:r w:rsidR="00E47A1A">
        <w:t>e</w:t>
      </w:r>
      <w:r w:rsidR="00A10951" w:rsidRPr="00A10951">
        <w:t xml:space="preserve"> für den Besteller </w:t>
      </w:r>
      <w:r w:rsidR="00E47A1A">
        <w:t>zumutbar sind</w:t>
      </w:r>
      <w:r w:rsidR="00A10951" w:rsidRPr="00A10951">
        <w:t>.</w:t>
      </w:r>
      <w:r w:rsidR="00E47A1A">
        <w:t xml:space="preserve"> Sich abzeichnende Teillieferungen teilen wir Ihnen sobald wie möglich mit.</w:t>
      </w:r>
    </w:p>
    <w:p w:rsidR="000508DA" w:rsidRDefault="000508DA" w:rsidP="009B5875">
      <w:pPr>
        <w:pStyle w:val="Aufzhlungszeichen"/>
        <w:numPr>
          <w:ilvl w:val="0"/>
          <w:numId w:val="0"/>
        </w:numPr>
      </w:pPr>
    </w:p>
    <w:p w:rsidR="00A06D7A" w:rsidRPr="00B22D79" w:rsidRDefault="00763326" w:rsidP="009D4920">
      <w:pPr>
        <w:pStyle w:val="Aufzhlungszeichen"/>
        <w:numPr>
          <w:ilvl w:val="0"/>
          <w:numId w:val="0"/>
        </w:numPr>
      </w:pPr>
      <w:r>
        <w:t>8</w:t>
      </w:r>
      <w:r w:rsidR="009D4920" w:rsidRPr="00B22D79">
        <w:t xml:space="preserve">. </w:t>
      </w:r>
      <w:r w:rsidR="000508DA" w:rsidRPr="00B22D79">
        <w:t>Versandfertig gemeldete Ware muss sofort</w:t>
      </w:r>
      <w:r w:rsidR="00A411FA">
        <w:t xml:space="preserve"> </w:t>
      </w:r>
      <w:r w:rsidR="000508DA" w:rsidRPr="00B22D79">
        <w:t>- bei Vereinbarung einer Lieferfrist</w:t>
      </w:r>
      <w:r w:rsidR="00A06D7A" w:rsidRPr="00B22D79">
        <w:t xml:space="preserve"> spätestens</w:t>
      </w:r>
      <w:r w:rsidR="000508DA" w:rsidRPr="00B22D79">
        <w:t xml:space="preserve"> bis deren Ablauf</w:t>
      </w:r>
      <w:r w:rsidR="00A411FA">
        <w:t xml:space="preserve"> </w:t>
      </w:r>
      <w:r w:rsidR="000508DA" w:rsidRPr="00B22D79">
        <w:t xml:space="preserve">- abgerufen werden. Anderenfalls sind wir berechtigt, sie </w:t>
      </w:r>
      <w:r w:rsidR="00D83383" w:rsidRPr="00B22D79">
        <w:t xml:space="preserve">nach erfolglosem Ablauf einer angemessenen Nachfrist </w:t>
      </w:r>
      <w:r w:rsidR="000508DA" w:rsidRPr="00B22D79">
        <w:t xml:space="preserve">auf Kosten und Gefahr des Bestellers nach eigenem Ermessen zu lagern und sie </w:t>
      </w:r>
      <w:r w:rsidR="00D83383" w:rsidRPr="00B22D79">
        <w:t xml:space="preserve">als </w:t>
      </w:r>
      <w:r w:rsidR="000508DA" w:rsidRPr="00B22D79">
        <w:t xml:space="preserve">ab Werk geliefert zu berechnen. </w:t>
      </w:r>
    </w:p>
    <w:p w:rsidR="000508DA" w:rsidRPr="00B22D79" w:rsidRDefault="000508DA" w:rsidP="009D4920">
      <w:pPr>
        <w:pStyle w:val="Aufzhlungszeichen"/>
        <w:numPr>
          <w:ilvl w:val="0"/>
          <w:numId w:val="0"/>
        </w:numPr>
      </w:pPr>
      <w:r w:rsidRPr="00B22D79">
        <w:t xml:space="preserve">Gerät der Besteller in Annahmeverzug oder verletzt schuldhaft seine Mitwirkungspflichten, ist </w:t>
      </w:r>
      <w:proofErr w:type="spellStart"/>
      <w:r w:rsidRPr="00B22D79">
        <w:t>MuA</w:t>
      </w:r>
      <w:proofErr w:type="spellEnd"/>
      <w:r w:rsidRPr="00B22D79">
        <w:t xml:space="preserve"> berechtigt, Ersatz des entstehenden Schadens, einschließlich etwaiger Mehraufwendungen, zu verlangen. Weitergehende Ansprüche bleiben vorbehalten.</w:t>
      </w:r>
    </w:p>
    <w:p w:rsidR="009D4920" w:rsidRDefault="009D4920" w:rsidP="009D4920">
      <w:pPr>
        <w:pStyle w:val="Aufzhlungszeichen"/>
        <w:numPr>
          <w:ilvl w:val="0"/>
          <w:numId w:val="0"/>
        </w:numPr>
      </w:pPr>
    </w:p>
    <w:p w:rsidR="009D4920" w:rsidRDefault="00763326" w:rsidP="009D4920">
      <w:pPr>
        <w:pStyle w:val="Aufzhlungszeichen"/>
        <w:numPr>
          <w:ilvl w:val="0"/>
          <w:numId w:val="0"/>
        </w:numPr>
      </w:pPr>
      <w:r>
        <w:t>9</w:t>
      </w:r>
      <w:r w:rsidR="009D4920">
        <w:t>. Im Falle des Annahmeverzug geht die Gefahr des zufälligen Untergangs oder Verschlechterung der Sache auf den Besteller über in dem Zeitpunkt, in dem er in Verzug gerät.</w:t>
      </w:r>
    </w:p>
    <w:p w:rsidR="00BE0093" w:rsidRDefault="00BE0093" w:rsidP="009B5875">
      <w:pPr>
        <w:pStyle w:val="Aufzhlungszeichen"/>
        <w:numPr>
          <w:ilvl w:val="0"/>
          <w:numId w:val="0"/>
        </w:numPr>
      </w:pPr>
    </w:p>
    <w:p w:rsidR="00341FA2" w:rsidRDefault="00BD111D" w:rsidP="001E2ACC">
      <w:pPr>
        <w:pStyle w:val="Aufzhlungszeichen"/>
        <w:numPr>
          <w:ilvl w:val="0"/>
          <w:numId w:val="0"/>
        </w:numPr>
      </w:pPr>
      <w:r w:rsidRPr="001E2ACC">
        <w:t>1</w:t>
      </w:r>
      <w:r w:rsidR="00763326">
        <w:t>0</w:t>
      </w:r>
      <w:r w:rsidR="00BE0093" w:rsidRPr="001E2ACC">
        <w:t xml:space="preserve">. </w:t>
      </w:r>
      <w:proofErr w:type="spellStart"/>
      <w:r w:rsidR="00BE0093" w:rsidRPr="001E2ACC">
        <w:t>MuA</w:t>
      </w:r>
      <w:proofErr w:type="spellEnd"/>
      <w:r w:rsidR="00BE0093" w:rsidRPr="001E2ACC">
        <w:t xml:space="preserve"> ist nicht verpflichtet, den Versand der Ware vorher anzuzeigen. Für das Abladen der Ware hat der Besteller zu sorgen. Kosten, die bei LKW-Ladungen durch Wartezeiten entstehen, trägt der Besteller.</w:t>
      </w:r>
    </w:p>
    <w:p w:rsidR="00341FA2" w:rsidRPr="00CF3D24" w:rsidRDefault="00341FA2" w:rsidP="001E2ACC">
      <w:pPr>
        <w:pStyle w:val="Aufzhlungszeichen"/>
        <w:numPr>
          <w:ilvl w:val="0"/>
          <w:numId w:val="0"/>
        </w:numPr>
      </w:pPr>
    </w:p>
    <w:p w:rsidR="00E72735" w:rsidRDefault="00937DF5" w:rsidP="00EC28D6">
      <w:pPr>
        <w:pStyle w:val="Aufzhlungszeichen"/>
        <w:numPr>
          <w:ilvl w:val="0"/>
          <w:numId w:val="1"/>
        </w:numPr>
        <w:rPr>
          <w:b/>
        </w:rPr>
      </w:pPr>
      <w:r w:rsidRPr="00937DF5">
        <w:rPr>
          <w:b/>
        </w:rPr>
        <w:t xml:space="preserve">Verzug </w:t>
      </w:r>
    </w:p>
    <w:p w:rsidR="009D4920" w:rsidRDefault="009D4920" w:rsidP="009D4920">
      <w:pPr>
        <w:pStyle w:val="Aufzhlungszeichen"/>
        <w:numPr>
          <w:ilvl w:val="0"/>
          <w:numId w:val="0"/>
        </w:numPr>
        <w:ind w:left="360" w:hanging="360"/>
        <w:rPr>
          <w:b/>
        </w:rPr>
      </w:pPr>
    </w:p>
    <w:p w:rsidR="00A411FA" w:rsidRDefault="009D4920" w:rsidP="00A411FA">
      <w:pPr>
        <w:pStyle w:val="Aufzhlungszeichen"/>
        <w:numPr>
          <w:ilvl w:val="0"/>
          <w:numId w:val="0"/>
        </w:numPr>
        <w:ind w:left="360" w:hanging="360"/>
      </w:pPr>
      <w:r>
        <w:t xml:space="preserve">Gerät </w:t>
      </w:r>
      <w:proofErr w:type="spellStart"/>
      <w:r>
        <w:t>MuA</w:t>
      </w:r>
      <w:proofErr w:type="spellEnd"/>
      <w:r>
        <w:t xml:space="preserve"> in Lieferverzug</w:t>
      </w:r>
      <w:r w:rsidRPr="009D4920">
        <w:t>, muss der Besteller eine angemessene Nachfrist setzen</w:t>
      </w:r>
      <w:r w:rsidR="00A411FA">
        <w:t xml:space="preserve">. </w:t>
      </w:r>
      <w:r>
        <w:t>Nach Ab</w:t>
      </w:r>
      <w:r w:rsidR="00A411FA">
        <w:softHyphen/>
      </w:r>
      <w:r>
        <w:t xml:space="preserve">lauf der </w:t>
      </w:r>
    </w:p>
    <w:p w:rsidR="00A411FA" w:rsidRDefault="009D4920" w:rsidP="00A411FA">
      <w:pPr>
        <w:pStyle w:val="Aufzhlungszeichen"/>
        <w:numPr>
          <w:ilvl w:val="0"/>
          <w:numId w:val="0"/>
        </w:numPr>
        <w:ind w:left="360" w:hanging="360"/>
      </w:pPr>
      <w:r>
        <w:t xml:space="preserve">Frist, darf der Besteller vom Vertrag insoweit zurücktreten, als die Ware noch nicht geliefert worden </w:t>
      </w:r>
    </w:p>
    <w:p w:rsidR="00A411FA" w:rsidRDefault="009D4920" w:rsidP="00A411FA">
      <w:pPr>
        <w:pStyle w:val="Aufzhlungszeichen"/>
        <w:numPr>
          <w:ilvl w:val="0"/>
          <w:numId w:val="0"/>
        </w:numPr>
        <w:ind w:left="360" w:hanging="360"/>
      </w:pPr>
      <w:r>
        <w:t>ist</w:t>
      </w:r>
      <w:r w:rsidRPr="001E2ACC">
        <w:rPr>
          <w:b/>
        </w:rPr>
        <w:t xml:space="preserve">. </w:t>
      </w:r>
    </w:p>
    <w:p w:rsidR="00D37A31" w:rsidRDefault="00D37A31" w:rsidP="00763326">
      <w:pPr>
        <w:pStyle w:val="Aufzhlungszeichen"/>
        <w:numPr>
          <w:ilvl w:val="0"/>
          <w:numId w:val="0"/>
        </w:numPr>
      </w:pPr>
      <w:bookmarkStart w:id="0" w:name="_GoBack"/>
      <w:bookmarkEnd w:id="0"/>
    </w:p>
    <w:p w:rsidR="00D37A31" w:rsidRDefault="00D37A31" w:rsidP="00A411FA">
      <w:pPr>
        <w:pStyle w:val="Aufzhlungszeichen"/>
        <w:numPr>
          <w:ilvl w:val="0"/>
          <w:numId w:val="0"/>
        </w:numPr>
        <w:ind w:left="360" w:hanging="360"/>
      </w:pPr>
    </w:p>
    <w:p w:rsidR="000500F8" w:rsidRPr="0027052A" w:rsidRDefault="00004AD8" w:rsidP="00D37A31">
      <w:pPr>
        <w:pStyle w:val="Aufzhlungszeichen"/>
        <w:numPr>
          <w:ilvl w:val="0"/>
          <w:numId w:val="1"/>
        </w:numPr>
        <w:rPr>
          <w:b/>
          <w:i/>
          <w:color w:val="FF0000"/>
        </w:rPr>
      </w:pPr>
      <w:r w:rsidRPr="000500F8">
        <w:rPr>
          <w:b/>
        </w:rPr>
        <w:t xml:space="preserve">Gefahrenübergang </w:t>
      </w:r>
      <w:r w:rsidR="00A06D7A" w:rsidRPr="000500F8">
        <w:rPr>
          <w:b/>
        </w:rPr>
        <w:t xml:space="preserve">und </w:t>
      </w:r>
      <w:r w:rsidRPr="000500F8">
        <w:rPr>
          <w:b/>
        </w:rPr>
        <w:t>Vers</w:t>
      </w:r>
      <w:r w:rsidR="00A06D7A" w:rsidRPr="000500F8">
        <w:rPr>
          <w:b/>
        </w:rPr>
        <w:t>and</w:t>
      </w:r>
    </w:p>
    <w:p w:rsidR="000500F8" w:rsidRDefault="000500F8" w:rsidP="000500F8">
      <w:pPr>
        <w:pStyle w:val="Aufzhlungszeichen"/>
        <w:numPr>
          <w:ilvl w:val="0"/>
          <w:numId w:val="0"/>
        </w:numPr>
        <w:rPr>
          <w:b/>
        </w:rPr>
      </w:pPr>
    </w:p>
    <w:p w:rsidR="00004AD8" w:rsidRPr="000500F8" w:rsidRDefault="000500F8" w:rsidP="000500F8">
      <w:pPr>
        <w:pStyle w:val="Aufzhlungszeichen"/>
        <w:numPr>
          <w:ilvl w:val="0"/>
          <w:numId w:val="0"/>
        </w:numPr>
      </w:pPr>
      <w:r>
        <w:t>1.</w:t>
      </w:r>
      <w:r w:rsidR="004407E5">
        <w:t xml:space="preserve"> Die Gefahr des zufälligen Untergangs bzw. der zufälligen Verschlechterung der Ware geht -sofern nicht bereits durch Übergabe an den Spediteur oder Frachtführer- </w:t>
      </w:r>
      <w:r w:rsidR="00004AD8">
        <w:t>spätestens mit Verlassen des Werks</w:t>
      </w:r>
      <w:r w:rsidR="004407E5">
        <w:t xml:space="preserve">, </w:t>
      </w:r>
      <w:r w:rsidR="00004AD8">
        <w:t xml:space="preserve">auf den Besteller über. </w:t>
      </w:r>
      <w:r w:rsidRPr="00605560">
        <w:t>Dies gilt auch für Teillieferungen und unabhängig davon, wer die Versandkosten oder die Anlieferung übernommen hat.</w:t>
      </w:r>
      <w:r w:rsidR="004407E5" w:rsidRPr="00605560">
        <w:t xml:space="preserve"> Sofern eine Abnahme zu erfolgen hat, ist diese maßgeblich für den Gefahrenübergang.</w:t>
      </w:r>
    </w:p>
    <w:p w:rsidR="00004AD8" w:rsidRDefault="00004AD8" w:rsidP="00004AD8">
      <w:pPr>
        <w:pStyle w:val="Aufzhlungszeichen"/>
        <w:numPr>
          <w:ilvl w:val="0"/>
          <w:numId w:val="0"/>
        </w:numPr>
        <w:ind w:left="360" w:hanging="360"/>
      </w:pPr>
    </w:p>
    <w:p w:rsidR="00004AD8" w:rsidRDefault="00004AD8" w:rsidP="00004AD8">
      <w:pPr>
        <w:pStyle w:val="Aufzhlungszeichen"/>
        <w:numPr>
          <w:ilvl w:val="0"/>
          <w:numId w:val="0"/>
        </w:numPr>
        <w:ind w:left="360" w:hanging="360"/>
      </w:pPr>
      <w:r>
        <w:t>2.</w:t>
      </w:r>
      <w:r w:rsidRPr="00004AD8">
        <w:t>Verzögert sich der Versand infolge vo</w:t>
      </w:r>
      <w:r>
        <w:t xml:space="preserve">n </w:t>
      </w:r>
      <w:r w:rsidRPr="00004AD8">
        <w:t xml:space="preserve">Umständen, die </w:t>
      </w:r>
      <w:proofErr w:type="spellStart"/>
      <w:r w:rsidR="004407E5">
        <w:t>MuA</w:t>
      </w:r>
      <w:proofErr w:type="spellEnd"/>
      <w:r w:rsidR="004407E5">
        <w:t xml:space="preserve"> nicht </w:t>
      </w:r>
      <w:r w:rsidR="00A411FA">
        <w:t>zu vertreten hat</w:t>
      </w:r>
      <w:r w:rsidRPr="00004AD8">
        <w:t xml:space="preserve">, so geht die </w:t>
      </w:r>
    </w:p>
    <w:p w:rsidR="006615CE" w:rsidRDefault="006615CE" w:rsidP="00004AD8">
      <w:pPr>
        <w:pStyle w:val="Aufzhlungszeichen"/>
        <w:numPr>
          <w:ilvl w:val="0"/>
          <w:numId w:val="0"/>
        </w:numPr>
        <w:ind w:left="360" w:hanging="360"/>
      </w:pPr>
      <w:r>
        <w:t>G</w:t>
      </w:r>
      <w:r w:rsidR="00004AD8" w:rsidRPr="00004AD8">
        <w:t>efahr</w:t>
      </w:r>
      <w:r>
        <w:t xml:space="preserve"> des zufälligen Untergangs der Sache oder ihrer Verschlechterung</w:t>
      </w:r>
      <w:r w:rsidR="00004AD8" w:rsidRPr="00004AD8">
        <w:t xml:space="preserve"> </w:t>
      </w:r>
      <w:r w:rsidR="00004AD8">
        <w:t>ab dem</w:t>
      </w:r>
      <w:r w:rsidR="00004AD8" w:rsidRPr="00004AD8">
        <w:t xml:space="preserve"> Tage </w:t>
      </w:r>
      <w:r w:rsidR="004407E5">
        <w:t xml:space="preserve">der Meldung </w:t>
      </w:r>
    </w:p>
    <w:p w:rsidR="00004AD8" w:rsidRDefault="00004AD8" w:rsidP="006615CE">
      <w:pPr>
        <w:pStyle w:val="Aufzhlungszeichen"/>
        <w:numPr>
          <w:ilvl w:val="0"/>
          <w:numId w:val="0"/>
        </w:numPr>
        <w:ind w:left="360" w:hanging="360"/>
      </w:pPr>
      <w:r w:rsidRPr="00004AD8">
        <w:t>de</w:t>
      </w:r>
      <w:r>
        <w:t xml:space="preserve">r </w:t>
      </w:r>
      <w:r w:rsidRPr="00004AD8">
        <w:t>Versand</w:t>
      </w:r>
      <w:r w:rsidR="006615CE">
        <w:t xml:space="preserve"> </w:t>
      </w:r>
      <w:r w:rsidR="004407E5">
        <w:t>bzw. Abnahme</w:t>
      </w:r>
      <w:r w:rsidRPr="00004AD8">
        <w:t>bereitschaft auf den Besteller über.</w:t>
      </w:r>
    </w:p>
    <w:p w:rsidR="00161C3A" w:rsidRDefault="00161C3A" w:rsidP="00A06D7A">
      <w:pPr>
        <w:pStyle w:val="Aufzhlungszeichen"/>
        <w:numPr>
          <w:ilvl w:val="0"/>
          <w:numId w:val="0"/>
        </w:numPr>
      </w:pPr>
    </w:p>
    <w:p w:rsidR="00D37A31" w:rsidRDefault="00A06D7A" w:rsidP="00D37A31">
      <w:pPr>
        <w:pStyle w:val="Aufzhlungszeichen"/>
        <w:numPr>
          <w:ilvl w:val="0"/>
          <w:numId w:val="0"/>
        </w:numPr>
        <w:ind w:left="360" w:hanging="360"/>
      </w:pPr>
      <w:r w:rsidRPr="00D37A31">
        <w:t>3</w:t>
      </w:r>
      <w:r w:rsidR="00161C3A">
        <w:rPr>
          <w:i/>
        </w:rPr>
        <w:t xml:space="preserve">. </w:t>
      </w:r>
      <w:r w:rsidR="00D83383" w:rsidRPr="00D37A31">
        <w:t xml:space="preserve">Für Versicherung sorgen wir nur auf Weisung und Kosten des </w:t>
      </w:r>
      <w:r w:rsidR="00FB05C2" w:rsidRPr="00D37A31">
        <w:t>B</w:t>
      </w:r>
      <w:r w:rsidR="00D83383" w:rsidRPr="00D37A31">
        <w:t>estellers.</w:t>
      </w:r>
      <w:r w:rsidR="00FB05C2">
        <w:rPr>
          <w:b/>
          <w:i/>
        </w:rPr>
        <w:t xml:space="preserve"> </w:t>
      </w:r>
      <w:r w:rsidR="00161C3A" w:rsidRPr="00161C3A">
        <w:t xml:space="preserve">Während des Transports </w:t>
      </w:r>
    </w:p>
    <w:p w:rsidR="007F2BBA" w:rsidRDefault="00161C3A" w:rsidP="007F2BBA">
      <w:pPr>
        <w:pStyle w:val="Aufzhlungszeichen"/>
        <w:numPr>
          <w:ilvl w:val="0"/>
          <w:numId w:val="0"/>
        </w:numPr>
        <w:ind w:left="360" w:hanging="360"/>
      </w:pPr>
      <w:r w:rsidRPr="00161C3A">
        <w:t xml:space="preserve">eingetretene Schäden sind </w:t>
      </w:r>
      <w:r w:rsidR="00A411FA">
        <w:t xml:space="preserve">unverzüglich </w:t>
      </w:r>
      <w:r w:rsidRPr="00161C3A">
        <w:t xml:space="preserve">dem Frachtführer zu melden und mit der Bescheinigung des </w:t>
      </w:r>
    </w:p>
    <w:p w:rsidR="00161C3A" w:rsidRPr="007F2BBA" w:rsidRDefault="00161C3A" w:rsidP="007F2BBA">
      <w:pPr>
        <w:pStyle w:val="Aufzhlungszeichen"/>
        <w:numPr>
          <w:ilvl w:val="0"/>
          <w:numId w:val="0"/>
        </w:numPr>
        <w:ind w:left="360" w:hanging="360"/>
        <w:rPr>
          <w:b/>
          <w:i/>
        </w:rPr>
      </w:pPr>
      <w:r w:rsidRPr="00161C3A">
        <w:t>Frachtführers uns mitzuteilen</w:t>
      </w:r>
      <w:r>
        <w:rPr>
          <w:i/>
        </w:rPr>
        <w:t>.</w:t>
      </w:r>
      <w:r w:rsidRPr="00A411FA">
        <w:t xml:space="preserve"> </w:t>
      </w:r>
      <w:r w:rsidR="00A411FA" w:rsidRPr="00A411FA">
        <w:t>Im Übrigen wird auf die Bestimmung der Ziffer XII. hingewiesen</w:t>
      </w:r>
      <w:r w:rsidR="00A411FA" w:rsidRPr="00A411FA">
        <w:rPr>
          <w:i/>
        </w:rPr>
        <w:t>.</w:t>
      </w:r>
    </w:p>
    <w:p w:rsidR="00161C3A" w:rsidRDefault="00161C3A" w:rsidP="00004AD8">
      <w:pPr>
        <w:pStyle w:val="Aufzhlungszeichen"/>
        <w:numPr>
          <w:ilvl w:val="0"/>
          <w:numId w:val="0"/>
        </w:numPr>
        <w:ind w:left="360" w:hanging="360"/>
        <w:rPr>
          <w:i/>
        </w:rPr>
      </w:pPr>
    </w:p>
    <w:p w:rsidR="00161C3A" w:rsidRDefault="00161C3A" w:rsidP="00EC28D6">
      <w:pPr>
        <w:pStyle w:val="Aufzhlungszeichen"/>
        <w:numPr>
          <w:ilvl w:val="0"/>
          <w:numId w:val="1"/>
        </w:numPr>
        <w:rPr>
          <w:b/>
        </w:rPr>
      </w:pPr>
      <w:r>
        <w:rPr>
          <w:b/>
        </w:rPr>
        <w:t>Montage</w:t>
      </w:r>
    </w:p>
    <w:p w:rsidR="00BE122C" w:rsidRDefault="00BE122C" w:rsidP="00BE122C">
      <w:pPr>
        <w:pStyle w:val="Aufzhlungszeichen"/>
        <w:numPr>
          <w:ilvl w:val="0"/>
          <w:numId w:val="0"/>
        </w:numPr>
        <w:ind w:left="862"/>
        <w:rPr>
          <w:b/>
        </w:rPr>
      </w:pPr>
    </w:p>
    <w:p w:rsidR="003C3B00" w:rsidRPr="003C3B00" w:rsidRDefault="00E00945" w:rsidP="00E00945">
      <w:pPr>
        <w:pStyle w:val="Aufzhlungszeichen"/>
        <w:numPr>
          <w:ilvl w:val="0"/>
          <w:numId w:val="0"/>
        </w:numPr>
      </w:pPr>
      <w:r>
        <w:t xml:space="preserve">1. </w:t>
      </w:r>
      <w:r w:rsidR="003C3B00" w:rsidRPr="003C3B00">
        <w:t>Montagekosten umfassen Lohnkosten einschließlich Auslösung sowie Fahrzeugkosten (km-Geld).</w:t>
      </w:r>
    </w:p>
    <w:p w:rsidR="003C3B00" w:rsidRPr="003C3B00" w:rsidRDefault="003C3B00" w:rsidP="003C3B00">
      <w:pPr>
        <w:pStyle w:val="Aufzhlungszeichen"/>
        <w:numPr>
          <w:ilvl w:val="0"/>
          <w:numId w:val="0"/>
        </w:numPr>
        <w:ind w:left="360" w:hanging="360"/>
      </w:pPr>
      <w:r w:rsidRPr="003C3B00">
        <w:t xml:space="preserve">Vorbereitungs-, Fahr- und Wartezeiten werden wie die Arbeitszeit berechnet. Verzögert sich die </w:t>
      </w:r>
    </w:p>
    <w:p w:rsidR="003C3B00" w:rsidRPr="003C3B00" w:rsidRDefault="003C3B00" w:rsidP="003C3B00">
      <w:pPr>
        <w:pStyle w:val="Aufzhlungszeichen"/>
        <w:numPr>
          <w:ilvl w:val="0"/>
          <w:numId w:val="0"/>
        </w:numPr>
        <w:ind w:left="360" w:hanging="360"/>
      </w:pPr>
      <w:r w:rsidRPr="003C3B00">
        <w:t xml:space="preserve">Aufstellung oder Inbetriebnahme ohne Verschulden des Lieferers, hat der Besteller alle Kosten für </w:t>
      </w:r>
    </w:p>
    <w:p w:rsidR="003C3B00" w:rsidRPr="003C3B00" w:rsidRDefault="003C3B00" w:rsidP="003C3B00">
      <w:pPr>
        <w:pStyle w:val="Aufzhlungszeichen"/>
        <w:numPr>
          <w:ilvl w:val="0"/>
          <w:numId w:val="0"/>
        </w:numPr>
        <w:ind w:left="360" w:hanging="360"/>
      </w:pPr>
      <w:r w:rsidRPr="003C3B00">
        <w:t>die Wartezeit und für weitere erforderliche Reisen zu tragen.</w:t>
      </w:r>
    </w:p>
    <w:p w:rsidR="003C3B00" w:rsidRPr="003C3B00" w:rsidRDefault="003C3B00" w:rsidP="003C3B00">
      <w:pPr>
        <w:pStyle w:val="Aufzhlungszeichen"/>
        <w:numPr>
          <w:ilvl w:val="0"/>
          <w:numId w:val="0"/>
        </w:numPr>
        <w:ind w:left="360" w:hanging="360"/>
      </w:pPr>
    </w:p>
    <w:p w:rsidR="003C3B00" w:rsidRPr="003C3B00" w:rsidRDefault="003C3B00" w:rsidP="003C3B00">
      <w:pPr>
        <w:pStyle w:val="Aufzhlungszeichen"/>
        <w:numPr>
          <w:ilvl w:val="0"/>
          <w:numId w:val="0"/>
        </w:numPr>
        <w:ind w:left="360" w:hanging="360"/>
      </w:pPr>
      <w:r w:rsidRPr="003C3B00">
        <w:t>2. Die mit dem Einbau der Anlage in Zusammenhang stehenden Montagen gelten mit der probe-</w:t>
      </w:r>
    </w:p>
    <w:p w:rsidR="003C3B00" w:rsidRPr="003C3B00" w:rsidRDefault="003C3B00" w:rsidP="003C3B00">
      <w:pPr>
        <w:pStyle w:val="Aufzhlungszeichen"/>
        <w:numPr>
          <w:ilvl w:val="0"/>
          <w:numId w:val="0"/>
        </w:numPr>
        <w:ind w:left="360" w:hanging="360"/>
      </w:pPr>
      <w:r w:rsidRPr="003C3B00">
        <w:t xml:space="preserve">weisen Inbetriebnahme als fertiggestellt. Wird die Montage durch den Besteller oder einen von </w:t>
      </w:r>
    </w:p>
    <w:p w:rsidR="003C3B00" w:rsidRPr="003C3B00" w:rsidRDefault="003C3B00" w:rsidP="003C3B00">
      <w:pPr>
        <w:pStyle w:val="Aufzhlungszeichen"/>
        <w:numPr>
          <w:ilvl w:val="0"/>
          <w:numId w:val="0"/>
        </w:numPr>
        <w:ind w:left="360" w:hanging="360"/>
      </w:pPr>
      <w:r w:rsidRPr="003C3B00">
        <w:t>ihm beauftragten Dritten ausgeführt, so sind unsere jeweils gültigen Betriebs- und Montage</w:t>
      </w:r>
      <w:r w:rsidRPr="003C3B00">
        <w:softHyphen/>
        <w:t>vor-</w:t>
      </w:r>
    </w:p>
    <w:p w:rsidR="003C3B00" w:rsidRPr="003C3B00" w:rsidRDefault="003C3B00" w:rsidP="003C3B00">
      <w:pPr>
        <w:pStyle w:val="Aufzhlungszeichen"/>
        <w:numPr>
          <w:ilvl w:val="0"/>
          <w:numId w:val="0"/>
        </w:numPr>
        <w:ind w:left="360" w:hanging="360"/>
        <w:rPr>
          <w:b/>
        </w:rPr>
      </w:pPr>
      <w:proofErr w:type="spellStart"/>
      <w:r w:rsidRPr="003C3B00">
        <w:t>schriften</w:t>
      </w:r>
      <w:proofErr w:type="spellEnd"/>
      <w:r w:rsidR="006615CE">
        <w:t xml:space="preserve"> zwingend</w:t>
      </w:r>
      <w:r w:rsidRPr="003C3B00">
        <w:t xml:space="preserve"> anzufordern und zu beachten</w:t>
      </w:r>
      <w:r w:rsidR="006615CE">
        <w:t>.</w:t>
      </w:r>
    </w:p>
    <w:p w:rsidR="00BE122C" w:rsidRDefault="00BE122C" w:rsidP="006615CE">
      <w:pPr>
        <w:pStyle w:val="Aufzhlungszeichen"/>
        <w:numPr>
          <w:ilvl w:val="0"/>
          <w:numId w:val="0"/>
        </w:numPr>
        <w:rPr>
          <w:b/>
        </w:rPr>
      </w:pPr>
    </w:p>
    <w:p w:rsidR="00BE122C" w:rsidRDefault="00BE122C" w:rsidP="00BE122C">
      <w:pPr>
        <w:pStyle w:val="Aufzhlungszeichen"/>
        <w:numPr>
          <w:ilvl w:val="0"/>
          <w:numId w:val="1"/>
        </w:numPr>
        <w:rPr>
          <w:b/>
        </w:rPr>
      </w:pPr>
      <w:r>
        <w:rPr>
          <w:b/>
        </w:rPr>
        <w:t>Eigentumsvorbehalt</w:t>
      </w:r>
    </w:p>
    <w:p w:rsidR="00D31BE0" w:rsidRDefault="00D31BE0" w:rsidP="00D31BE0">
      <w:pPr>
        <w:pStyle w:val="Aufzhlungszeichen"/>
        <w:numPr>
          <w:ilvl w:val="0"/>
          <w:numId w:val="0"/>
        </w:numPr>
        <w:ind w:left="862"/>
        <w:rPr>
          <w:b/>
        </w:rPr>
      </w:pPr>
    </w:p>
    <w:p w:rsidR="00BE122C" w:rsidRDefault="00D31BE0" w:rsidP="00D31BE0">
      <w:pPr>
        <w:pStyle w:val="Aufzhlungszeichen"/>
        <w:numPr>
          <w:ilvl w:val="0"/>
          <w:numId w:val="0"/>
        </w:numPr>
      </w:pPr>
      <w:r>
        <w:t xml:space="preserve">1. </w:t>
      </w:r>
      <w:r w:rsidR="00BE122C" w:rsidRPr="00BE122C">
        <w:t xml:space="preserve">Bis zur vollständigen </w:t>
      </w:r>
      <w:r w:rsidR="00343297">
        <w:t>Zahlung</w:t>
      </w:r>
      <w:r w:rsidR="00BE122C">
        <w:t xml:space="preserve"> sämtlicher uns gegen den Besteller zustehenden Forderungen </w:t>
      </w:r>
      <w:r w:rsidR="00343297">
        <w:t xml:space="preserve">aus </w:t>
      </w:r>
      <w:r w:rsidR="006615CE">
        <w:t>der Geschäftsverbindung</w:t>
      </w:r>
      <w:r w:rsidR="00343297">
        <w:t xml:space="preserve"> </w:t>
      </w:r>
      <w:r w:rsidR="00BE122C">
        <w:t>bleibe</w:t>
      </w:r>
      <w:r>
        <w:t>n</w:t>
      </w:r>
      <w:r w:rsidR="00343297">
        <w:t xml:space="preserve"> </w:t>
      </w:r>
      <w:r w:rsidR="00BE122C">
        <w:t>die gelieferten Waren unser Eigentum</w:t>
      </w:r>
      <w:r w:rsidR="00B23542">
        <w:t>.</w:t>
      </w:r>
    </w:p>
    <w:p w:rsidR="00D31BE0" w:rsidRDefault="00D31BE0" w:rsidP="00D31BE0">
      <w:pPr>
        <w:pStyle w:val="Aufzhlungszeichen"/>
        <w:numPr>
          <w:ilvl w:val="0"/>
          <w:numId w:val="0"/>
        </w:numPr>
      </w:pPr>
    </w:p>
    <w:p w:rsidR="00D31BE0" w:rsidRDefault="00B23542" w:rsidP="00D31BE0">
      <w:pPr>
        <w:pStyle w:val="Aufzhlungszeichen"/>
        <w:numPr>
          <w:ilvl w:val="0"/>
          <w:numId w:val="0"/>
        </w:numPr>
        <w:ind w:left="360" w:hanging="360"/>
      </w:pPr>
      <w:r>
        <w:t xml:space="preserve">2. Der Besteller ist verpflichtet, die Ware pfleglich zu behandeln und </w:t>
      </w:r>
      <w:r w:rsidR="006615CE">
        <w:t xml:space="preserve">diese </w:t>
      </w:r>
      <w:r>
        <w:t>auf eigene Kosten gege</w:t>
      </w:r>
      <w:r w:rsidR="00D31BE0">
        <w:t xml:space="preserve">n </w:t>
      </w:r>
    </w:p>
    <w:p w:rsidR="006615CE" w:rsidRDefault="00B23542" w:rsidP="00D31BE0">
      <w:pPr>
        <w:pStyle w:val="Aufzhlungszeichen"/>
        <w:numPr>
          <w:ilvl w:val="0"/>
          <w:numId w:val="0"/>
        </w:numPr>
        <w:ind w:left="360" w:hanging="360"/>
      </w:pPr>
      <w:r>
        <w:t xml:space="preserve">Diebstahl-, Feuer-, </w:t>
      </w:r>
      <w:r w:rsidR="006615CE">
        <w:t>und</w:t>
      </w:r>
      <w:r>
        <w:t xml:space="preserve"> Wasserschäden </w:t>
      </w:r>
      <w:r w:rsidR="006615CE">
        <w:t xml:space="preserve">ausreichend </w:t>
      </w:r>
      <w:r>
        <w:t xml:space="preserve">zu versichern. Soweit Wartungs- oder </w:t>
      </w:r>
    </w:p>
    <w:p w:rsidR="006615CE" w:rsidRDefault="00B23542" w:rsidP="006615CE">
      <w:pPr>
        <w:pStyle w:val="Aufzhlungszeichen"/>
        <w:numPr>
          <w:ilvl w:val="0"/>
          <w:numId w:val="0"/>
        </w:numPr>
        <w:ind w:left="360" w:hanging="360"/>
      </w:pPr>
      <w:r>
        <w:t xml:space="preserve">Inspektionsarbeiten notwendig sind, sind diese durch den Besteller rechtzeitig auf eigenen Kosten </w:t>
      </w:r>
    </w:p>
    <w:p w:rsidR="00B23542" w:rsidRDefault="00A411FA" w:rsidP="006615CE">
      <w:pPr>
        <w:pStyle w:val="Aufzhlungszeichen"/>
        <w:numPr>
          <w:ilvl w:val="0"/>
          <w:numId w:val="0"/>
        </w:numPr>
        <w:ind w:left="360" w:hanging="360"/>
      </w:pPr>
      <w:r>
        <w:t>d</w:t>
      </w:r>
      <w:r w:rsidR="00B23542">
        <w:t>urchzuführen</w:t>
      </w:r>
      <w:r>
        <w:t xml:space="preserve"> </w:t>
      </w:r>
      <w:r w:rsidR="00B23542">
        <w:t>/ durchführen zu lassen.</w:t>
      </w:r>
    </w:p>
    <w:p w:rsidR="008251AC" w:rsidRDefault="008251AC" w:rsidP="00D31BE0">
      <w:pPr>
        <w:pStyle w:val="Aufzhlungszeichen"/>
        <w:numPr>
          <w:ilvl w:val="0"/>
          <w:numId w:val="0"/>
        </w:numPr>
        <w:ind w:left="360" w:hanging="360"/>
      </w:pPr>
    </w:p>
    <w:p w:rsidR="00D31BE0" w:rsidRPr="00A411FA" w:rsidRDefault="00374A09" w:rsidP="00D31BE0">
      <w:pPr>
        <w:pStyle w:val="Aufzhlungszeichen"/>
        <w:numPr>
          <w:ilvl w:val="0"/>
          <w:numId w:val="0"/>
        </w:numPr>
        <w:ind w:left="360" w:hanging="360"/>
      </w:pPr>
      <w:r w:rsidRPr="00A411FA">
        <w:t>3. Besteht zwischen uns und dem Besteller ein Kontokorrentverhältnis, besteht der Eigentums</w:t>
      </w:r>
      <w:r w:rsidRPr="00A411FA">
        <w:softHyphen/>
      </w:r>
      <w:r w:rsidR="008251AC" w:rsidRPr="00A411FA">
        <w:t>-</w:t>
      </w:r>
    </w:p>
    <w:p w:rsidR="00343297" w:rsidRPr="00A411FA" w:rsidRDefault="00374A09" w:rsidP="00343297">
      <w:pPr>
        <w:pStyle w:val="Aufzhlungszeichen"/>
        <w:numPr>
          <w:ilvl w:val="0"/>
          <w:numId w:val="0"/>
        </w:numPr>
        <w:ind w:left="360" w:hanging="360"/>
      </w:pPr>
      <w:proofErr w:type="spellStart"/>
      <w:r w:rsidRPr="00A411FA">
        <w:t>vorbehalt</w:t>
      </w:r>
      <w:proofErr w:type="spellEnd"/>
      <w:r w:rsidRPr="00A411FA">
        <w:t xml:space="preserve"> bis zum Eingang aller Zahlungen aus dem Kontokorrentverhältnis. Der Eigentums</w:t>
      </w:r>
      <w:r w:rsidR="008251AC" w:rsidRPr="00A411FA">
        <w:softHyphen/>
      </w:r>
      <w:r w:rsidRPr="00A411FA">
        <w:t>vor</w:t>
      </w:r>
      <w:r w:rsidR="00343297" w:rsidRPr="00A411FA">
        <w:t>-</w:t>
      </w:r>
    </w:p>
    <w:p w:rsidR="00374A09" w:rsidRPr="00A411FA" w:rsidRDefault="00374A09" w:rsidP="00D31BE0">
      <w:pPr>
        <w:pStyle w:val="Aufzhlungszeichen"/>
        <w:numPr>
          <w:ilvl w:val="0"/>
          <w:numId w:val="0"/>
        </w:numPr>
      </w:pPr>
      <w:r w:rsidRPr="00A411FA">
        <w:t xml:space="preserve">behalt bezieht sich auf den anerkannten Saldo. </w:t>
      </w:r>
    </w:p>
    <w:p w:rsidR="00D31BE0" w:rsidRDefault="00D31BE0" w:rsidP="00BE122C">
      <w:pPr>
        <w:pStyle w:val="Aufzhlungszeichen"/>
        <w:numPr>
          <w:ilvl w:val="0"/>
          <w:numId w:val="0"/>
        </w:numPr>
        <w:ind w:left="142"/>
        <w:rPr>
          <w:b/>
          <w:i/>
        </w:rPr>
      </w:pPr>
    </w:p>
    <w:p w:rsidR="00D31BE0" w:rsidRPr="006615CE" w:rsidRDefault="00D31BE0" w:rsidP="00D31BE0">
      <w:pPr>
        <w:pStyle w:val="Aufzhlungszeichen"/>
        <w:numPr>
          <w:ilvl w:val="0"/>
          <w:numId w:val="0"/>
        </w:numPr>
        <w:ind w:left="360" w:hanging="360"/>
      </w:pPr>
      <w:r w:rsidRPr="006615CE">
        <w:t xml:space="preserve"> 4. Der Besteller ist befugt, </w:t>
      </w:r>
      <w:r w:rsidR="000F3AFC" w:rsidRPr="006615CE">
        <w:t xml:space="preserve">im ordentlichen Geschäftsgang </w:t>
      </w:r>
      <w:r w:rsidRPr="006615CE">
        <w:t xml:space="preserve">über die gekauften Waren zu verfügen. </w:t>
      </w:r>
    </w:p>
    <w:p w:rsidR="001251D5" w:rsidRDefault="001251D5" w:rsidP="00BE122C">
      <w:pPr>
        <w:pStyle w:val="Aufzhlungszeichen"/>
        <w:numPr>
          <w:ilvl w:val="0"/>
          <w:numId w:val="0"/>
        </w:numPr>
        <w:ind w:left="142"/>
        <w:rPr>
          <w:b/>
          <w:i/>
        </w:rPr>
      </w:pPr>
    </w:p>
    <w:p w:rsidR="000F3AFC" w:rsidRDefault="000F3AFC" w:rsidP="00BE122C">
      <w:pPr>
        <w:pStyle w:val="Aufzhlungszeichen"/>
        <w:numPr>
          <w:ilvl w:val="0"/>
          <w:numId w:val="0"/>
        </w:numPr>
        <w:ind w:left="142"/>
        <w:rPr>
          <w:b/>
          <w:i/>
        </w:rPr>
      </w:pPr>
    </w:p>
    <w:p w:rsidR="000F3AFC" w:rsidRDefault="00D31BE0" w:rsidP="000F3AFC">
      <w:pPr>
        <w:pStyle w:val="Aufzhlungszeichen"/>
        <w:numPr>
          <w:ilvl w:val="0"/>
          <w:numId w:val="0"/>
        </w:numPr>
        <w:ind w:left="360" w:hanging="360"/>
      </w:pPr>
      <w:r w:rsidRPr="006615CE">
        <w:t>5</w:t>
      </w:r>
      <w:r w:rsidR="001251D5" w:rsidRPr="006615CE">
        <w:t>.</w:t>
      </w:r>
      <w:r w:rsidR="00F72E24" w:rsidRPr="006615CE">
        <w:t xml:space="preserve"> Der Eigentumsvorbehalt </w:t>
      </w:r>
      <w:r w:rsidR="000F3AFC">
        <w:t>erweiter</w:t>
      </w:r>
      <w:r w:rsidR="00F72E24" w:rsidRPr="006615CE">
        <w:t xml:space="preserve">t sich auch auf </w:t>
      </w:r>
      <w:r w:rsidR="000F3AFC">
        <w:t>solche Erzeugnisse, die</w:t>
      </w:r>
      <w:r w:rsidR="00F72E24" w:rsidRPr="006615CE">
        <w:t xml:space="preserve"> durch Vermischung, </w:t>
      </w:r>
    </w:p>
    <w:p w:rsidR="000F3AFC" w:rsidRPr="00A411FA" w:rsidRDefault="00F72E24" w:rsidP="000F3AFC">
      <w:pPr>
        <w:pStyle w:val="Aufzhlungszeichen"/>
        <w:numPr>
          <w:ilvl w:val="0"/>
          <w:numId w:val="0"/>
        </w:numPr>
        <w:ind w:left="360" w:hanging="360"/>
      </w:pPr>
      <w:r w:rsidRPr="006615CE">
        <w:t xml:space="preserve">Verarbeitung oder </w:t>
      </w:r>
      <w:r w:rsidRPr="000F3AFC">
        <w:t>Verbindung unserer Waren</w:t>
      </w:r>
      <w:r w:rsidR="000F3AFC" w:rsidRPr="000F3AFC">
        <w:t xml:space="preserve"> mit denen des Bestellers entstehen</w:t>
      </w:r>
      <w:r w:rsidR="000F3AFC" w:rsidRPr="00A411FA">
        <w:t>,</w:t>
      </w:r>
      <w:r w:rsidRPr="00A411FA">
        <w:t xml:space="preserve"> zu deren vollem </w:t>
      </w:r>
    </w:p>
    <w:p w:rsidR="000F3AFC" w:rsidRPr="00A411FA" w:rsidRDefault="00F72E24" w:rsidP="000F3AFC">
      <w:pPr>
        <w:pStyle w:val="Aufzhlungszeichen"/>
        <w:numPr>
          <w:ilvl w:val="0"/>
          <w:numId w:val="0"/>
        </w:numPr>
        <w:ind w:left="360" w:hanging="360"/>
      </w:pPr>
      <w:r w:rsidRPr="00A411FA">
        <w:t>Wert,</w:t>
      </w:r>
      <w:r w:rsidR="001251D5" w:rsidRPr="00A411FA">
        <w:t xml:space="preserve"> </w:t>
      </w:r>
      <w:r w:rsidRPr="00A411FA">
        <w:t>wobei die Be- und</w:t>
      </w:r>
      <w:r w:rsidR="000F3AFC" w:rsidRPr="00A411FA">
        <w:t xml:space="preserve"> </w:t>
      </w:r>
      <w:r w:rsidRPr="00A411FA">
        <w:t xml:space="preserve">Verarbeitung oder Umbildung der Kaufsache durch den Besteller stets </w:t>
      </w:r>
    </w:p>
    <w:p w:rsidR="00E97877" w:rsidRPr="00A411FA" w:rsidRDefault="00F72E24" w:rsidP="000F3AFC">
      <w:pPr>
        <w:pStyle w:val="Aufzhlungszeichen"/>
        <w:numPr>
          <w:ilvl w:val="0"/>
          <w:numId w:val="0"/>
        </w:numPr>
        <w:ind w:left="360" w:hanging="360"/>
      </w:pPr>
      <w:r w:rsidRPr="00A411FA">
        <w:t>Namens und im Auftrag für</w:t>
      </w:r>
      <w:r w:rsidR="000F3AFC" w:rsidRPr="00A411FA">
        <w:t xml:space="preserve"> </w:t>
      </w:r>
      <w:proofErr w:type="spellStart"/>
      <w:r w:rsidRPr="00A411FA">
        <w:t>MuA</w:t>
      </w:r>
      <w:proofErr w:type="spellEnd"/>
      <w:r w:rsidRPr="00A411FA">
        <w:t xml:space="preserve"> erfolgt</w:t>
      </w:r>
      <w:r w:rsidR="00E97877" w:rsidRPr="00A411FA">
        <w:t>.</w:t>
      </w:r>
    </w:p>
    <w:p w:rsidR="000F3AFC" w:rsidRPr="000F3AFC" w:rsidRDefault="007D17DA" w:rsidP="00F72E24">
      <w:pPr>
        <w:pStyle w:val="Aufzhlungszeichen"/>
        <w:numPr>
          <w:ilvl w:val="0"/>
          <w:numId w:val="0"/>
        </w:numPr>
        <w:ind w:left="360" w:hanging="360"/>
      </w:pPr>
      <w:r w:rsidRPr="000F3AFC">
        <w:t>Besteht bei der Verarbeitung, Vermischung oder Verbindung unserer</w:t>
      </w:r>
      <w:r w:rsidR="000F3AFC" w:rsidRPr="000F3AFC">
        <w:t xml:space="preserve"> Waren</w:t>
      </w:r>
      <w:r w:rsidRPr="000F3AFC">
        <w:t xml:space="preserve"> mit Waren Dritter</w:t>
      </w:r>
    </w:p>
    <w:p w:rsidR="00F72E24" w:rsidRPr="000F3AFC" w:rsidRDefault="007D17DA" w:rsidP="000F3AFC">
      <w:pPr>
        <w:pStyle w:val="Aufzhlungszeichen"/>
        <w:numPr>
          <w:ilvl w:val="0"/>
          <w:numId w:val="0"/>
        </w:numPr>
        <w:ind w:left="360" w:hanging="360"/>
      </w:pPr>
      <w:r w:rsidRPr="000F3AFC">
        <w:t xml:space="preserve">deren Eigentumsrecht fort, erwirbt </w:t>
      </w:r>
      <w:proofErr w:type="spellStart"/>
      <w:r w:rsidRPr="000F3AFC">
        <w:t>MuA</w:t>
      </w:r>
      <w:proofErr w:type="spellEnd"/>
      <w:r w:rsidRPr="000F3AFC">
        <w:t xml:space="preserve"> Miteigentum im Verhältnis de</w:t>
      </w:r>
      <w:r w:rsidR="00F72E24" w:rsidRPr="000F3AFC">
        <w:t>s objektiven Wertes</w:t>
      </w:r>
      <w:r w:rsidRPr="000F3AFC">
        <w:t xml:space="preserve"> der </w:t>
      </w:r>
    </w:p>
    <w:p w:rsidR="007D17DA" w:rsidRPr="000F3AFC" w:rsidRDefault="007D17DA" w:rsidP="00F72E24">
      <w:pPr>
        <w:pStyle w:val="Aufzhlungszeichen"/>
        <w:numPr>
          <w:ilvl w:val="0"/>
          <w:numId w:val="0"/>
        </w:numPr>
        <w:ind w:left="360" w:hanging="360"/>
      </w:pPr>
      <w:r w:rsidRPr="000F3AFC">
        <w:t xml:space="preserve">verarbeiteten Waren. </w:t>
      </w:r>
      <w:r w:rsidR="00002485" w:rsidRPr="000F3AFC">
        <w:t xml:space="preserve"> </w:t>
      </w:r>
    </w:p>
    <w:p w:rsidR="007D17DA" w:rsidRDefault="007D17DA" w:rsidP="00BE122C">
      <w:pPr>
        <w:pStyle w:val="Aufzhlungszeichen"/>
        <w:numPr>
          <w:ilvl w:val="0"/>
          <w:numId w:val="0"/>
        </w:numPr>
        <w:ind w:left="142"/>
        <w:rPr>
          <w:b/>
          <w:i/>
        </w:rPr>
      </w:pPr>
    </w:p>
    <w:p w:rsidR="000F3AFC" w:rsidRDefault="00D31BE0" w:rsidP="008251AC">
      <w:pPr>
        <w:pStyle w:val="Aufzhlungszeichen"/>
        <w:numPr>
          <w:ilvl w:val="0"/>
          <w:numId w:val="0"/>
        </w:numPr>
        <w:ind w:left="360" w:hanging="360"/>
      </w:pPr>
      <w:r w:rsidRPr="00C759DF">
        <w:t>5</w:t>
      </w:r>
      <w:r w:rsidR="007D17DA" w:rsidRPr="00C759DF">
        <w:t>.1</w:t>
      </w:r>
      <w:r w:rsidRPr="00C759DF">
        <w:rPr>
          <w:i/>
        </w:rPr>
        <w:t>.</w:t>
      </w:r>
      <w:r w:rsidR="007D17DA">
        <w:rPr>
          <w:b/>
          <w:i/>
        </w:rPr>
        <w:t xml:space="preserve"> </w:t>
      </w:r>
      <w:r w:rsidR="007D17DA" w:rsidRPr="000F3AFC">
        <w:t xml:space="preserve">Die </w:t>
      </w:r>
      <w:r w:rsidR="000F3AFC" w:rsidRPr="000F3AFC">
        <w:t>Forderungen gegen Dritte</w:t>
      </w:r>
      <w:r w:rsidR="000F3AFC">
        <w:t>, die durch</w:t>
      </w:r>
      <w:r w:rsidR="007D17DA" w:rsidRPr="000F3AFC">
        <w:t xml:space="preserve"> d</w:t>
      </w:r>
      <w:r w:rsidR="000F3AFC">
        <w:t>ie</w:t>
      </w:r>
      <w:r w:rsidR="007D17DA" w:rsidRPr="000F3AFC">
        <w:t xml:space="preserve"> Weiterver</w:t>
      </w:r>
      <w:r w:rsidR="000F3AFC">
        <w:t>äußerung</w:t>
      </w:r>
      <w:r w:rsidR="007D17DA" w:rsidRPr="000F3AFC">
        <w:t xml:space="preserve"> dieser Erzeugnisse entstehen</w:t>
      </w:r>
      <w:r w:rsidR="000F3AFC">
        <w:t>,</w:t>
      </w:r>
      <w:r w:rsidR="007D17DA" w:rsidRPr="000F3AFC">
        <w:t xml:space="preserve"> </w:t>
      </w:r>
    </w:p>
    <w:p w:rsidR="008251AC" w:rsidRPr="000F3AFC" w:rsidRDefault="007D17DA" w:rsidP="000F3AFC">
      <w:pPr>
        <w:pStyle w:val="Aufzhlungszeichen"/>
        <w:numPr>
          <w:ilvl w:val="0"/>
          <w:numId w:val="0"/>
        </w:numPr>
        <w:ind w:left="360" w:hanging="360"/>
      </w:pPr>
      <w:r w:rsidRPr="000F3AFC">
        <w:t xml:space="preserve">tritt der Besteller bereits jetzt </w:t>
      </w:r>
      <w:r w:rsidR="008E0B70" w:rsidRPr="000F3AFC">
        <w:t>vollständig</w:t>
      </w:r>
      <w:r w:rsidRPr="000F3AFC">
        <w:t xml:space="preserve">, bzw. in Höhe unseres etwaigen Miteigentumsanteils zur </w:t>
      </w:r>
    </w:p>
    <w:p w:rsidR="000F3AFC" w:rsidRDefault="007D17DA" w:rsidP="008251AC">
      <w:pPr>
        <w:pStyle w:val="Aufzhlungszeichen"/>
        <w:numPr>
          <w:ilvl w:val="0"/>
          <w:numId w:val="0"/>
        </w:numPr>
        <w:ind w:left="360" w:hanging="360"/>
      </w:pPr>
      <w:r w:rsidRPr="000F3AFC">
        <w:t>Sicherung an uns ab. Einer gesonderten Abtretungserklärung bedarf es nicht mehr.</w:t>
      </w:r>
      <w:r w:rsidR="00645D72" w:rsidRPr="000F3AFC">
        <w:t xml:space="preserve"> </w:t>
      </w:r>
      <w:r w:rsidRPr="000F3AFC">
        <w:t xml:space="preserve"> </w:t>
      </w:r>
      <w:r w:rsidR="000F3AFC">
        <w:t xml:space="preserve">Der Besteller ist </w:t>
      </w:r>
    </w:p>
    <w:p w:rsidR="000F3AFC" w:rsidRDefault="000F3AFC" w:rsidP="008251AC">
      <w:pPr>
        <w:pStyle w:val="Aufzhlungszeichen"/>
        <w:numPr>
          <w:ilvl w:val="0"/>
          <w:numId w:val="0"/>
        </w:numPr>
        <w:ind w:left="360" w:hanging="360"/>
      </w:pPr>
      <w:r>
        <w:lastRenderedPageBreak/>
        <w:t xml:space="preserve">ermächtigt, die Forderungen bis zum Widerruf oder zur Einstellung seiner Zahlungen an uns, </w:t>
      </w:r>
    </w:p>
    <w:p w:rsidR="001251D5" w:rsidRPr="000F3AFC" w:rsidRDefault="000F3AFC" w:rsidP="008251AC">
      <w:pPr>
        <w:pStyle w:val="Aufzhlungszeichen"/>
        <w:numPr>
          <w:ilvl w:val="0"/>
          <w:numId w:val="0"/>
        </w:numPr>
        <w:ind w:left="360" w:hanging="360"/>
      </w:pPr>
      <w:r>
        <w:t>einzuziehen.</w:t>
      </w:r>
    </w:p>
    <w:p w:rsidR="008251AC" w:rsidRPr="008251AC" w:rsidRDefault="008251AC" w:rsidP="008251AC">
      <w:pPr>
        <w:pStyle w:val="Aufzhlungszeichen"/>
        <w:numPr>
          <w:ilvl w:val="0"/>
          <w:numId w:val="0"/>
        </w:numPr>
        <w:ind w:left="360" w:hanging="360"/>
        <w:rPr>
          <w:b/>
          <w:i/>
          <w:color w:val="C00000"/>
        </w:rPr>
      </w:pPr>
    </w:p>
    <w:p w:rsidR="008251AC" w:rsidRPr="008251AC" w:rsidRDefault="00D31BE0" w:rsidP="008251AC">
      <w:pPr>
        <w:pStyle w:val="Aufzhlungszeichen"/>
        <w:numPr>
          <w:ilvl w:val="0"/>
          <w:numId w:val="0"/>
        </w:numPr>
        <w:ind w:left="360" w:hanging="360"/>
      </w:pPr>
      <w:r w:rsidRPr="008251AC">
        <w:t>6</w:t>
      </w:r>
      <w:r w:rsidR="00B23542" w:rsidRPr="008251AC">
        <w:t>. So lange der Eigentumsvorbehalt besteht, ist dem Besteller Veräußerung, Verpfändung,</w:t>
      </w:r>
    </w:p>
    <w:p w:rsidR="008251AC" w:rsidRPr="008251AC" w:rsidRDefault="00B23542" w:rsidP="008251AC">
      <w:pPr>
        <w:pStyle w:val="Aufzhlungszeichen"/>
        <w:numPr>
          <w:ilvl w:val="0"/>
          <w:numId w:val="0"/>
        </w:numPr>
        <w:ind w:left="360" w:hanging="360"/>
      </w:pPr>
      <w:r w:rsidRPr="008251AC">
        <w:t xml:space="preserve">Sicherheitsübertragung oder anderweitige Überlassung der gelieferten Gegenstände </w:t>
      </w:r>
      <w:r w:rsidR="008251AC" w:rsidRPr="008251AC">
        <w:t xml:space="preserve">an Dritte </w:t>
      </w:r>
    </w:p>
    <w:p w:rsidR="00B23542" w:rsidRPr="008251AC" w:rsidRDefault="00B23542" w:rsidP="008251AC">
      <w:pPr>
        <w:pStyle w:val="Aufzhlungszeichen"/>
        <w:numPr>
          <w:ilvl w:val="0"/>
          <w:numId w:val="0"/>
        </w:numPr>
        <w:ind w:left="360" w:hanging="360"/>
      </w:pPr>
      <w:r w:rsidRPr="008251AC">
        <w:t xml:space="preserve">ohne unsere schriftliche Zustimmung untersagt. </w:t>
      </w:r>
    </w:p>
    <w:p w:rsidR="008251AC" w:rsidRPr="008251AC" w:rsidRDefault="00B23542" w:rsidP="008251AC">
      <w:pPr>
        <w:pStyle w:val="Aufzhlungszeichen"/>
        <w:numPr>
          <w:ilvl w:val="0"/>
          <w:numId w:val="0"/>
        </w:numPr>
        <w:ind w:left="360" w:hanging="360"/>
      </w:pPr>
      <w:r w:rsidRPr="008251AC">
        <w:t xml:space="preserve">Werden die gelieferten Waren mit oder ohne unsere Zustimmung vom Besteller weiterveräußert, </w:t>
      </w:r>
    </w:p>
    <w:p w:rsidR="008251AC" w:rsidRPr="008251AC" w:rsidRDefault="00B23542" w:rsidP="008251AC">
      <w:pPr>
        <w:pStyle w:val="Aufzhlungszeichen"/>
        <w:numPr>
          <w:ilvl w:val="0"/>
          <w:numId w:val="0"/>
        </w:numPr>
        <w:ind w:left="360" w:hanging="360"/>
      </w:pPr>
      <w:r w:rsidRPr="008251AC">
        <w:t xml:space="preserve">gehen die anstelle dieser Gegenstände tretenden Forderungen auf </w:t>
      </w:r>
      <w:proofErr w:type="spellStart"/>
      <w:r w:rsidRPr="008251AC">
        <w:t>MuA</w:t>
      </w:r>
      <w:proofErr w:type="spellEnd"/>
      <w:r w:rsidRPr="008251AC">
        <w:t xml:space="preserve"> über, ohne dass es einer </w:t>
      </w:r>
    </w:p>
    <w:p w:rsidR="008251AC" w:rsidRPr="008251AC" w:rsidRDefault="00B23542" w:rsidP="008251AC">
      <w:pPr>
        <w:pStyle w:val="Aufzhlungszeichen"/>
        <w:numPr>
          <w:ilvl w:val="0"/>
          <w:numId w:val="0"/>
        </w:numPr>
        <w:ind w:left="360" w:hanging="360"/>
      </w:pPr>
      <w:r w:rsidRPr="008251AC">
        <w:t xml:space="preserve">besonderen Abtretungserklärung bedarf. Der Besteller hat uns von allen Zugriffen Dritter, </w:t>
      </w:r>
    </w:p>
    <w:p w:rsidR="008251AC" w:rsidRPr="008251AC" w:rsidRDefault="00B23542" w:rsidP="008251AC">
      <w:pPr>
        <w:pStyle w:val="Aufzhlungszeichen"/>
        <w:numPr>
          <w:ilvl w:val="0"/>
          <w:numId w:val="0"/>
        </w:numPr>
        <w:ind w:left="360" w:hanging="360"/>
      </w:pPr>
      <w:r w:rsidRPr="008251AC">
        <w:t xml:space="preserve">insbesondere von Zwangsvollstreckungsmaßnahmen sowie von sonstigen Beeinträchtigungen </w:t>
      </w:r>
    </w:p>
    <w:p w:rsidR="008251AC" w:rsidRPr="008251AC" w:rsidRDefault="00B23542" w:rsidP="008251AC">
      <w:pPr>
        <w:pStyle w:val="Aufzhlungszeichen"/>
        <w:numPr>
          <w:ilvl w:val="0"/>
          <w:numId w:val="0"/>
        </w:numPr>
        <w:ind w:left="360" w:hanging="360"/>
      </w:pPr>
      <w:r w:rsidRPr="008251AC">
        <w:t xml:space="preserve">unseres Eigentums oder der an uns abgetretenen Forderungen unverzüglich schriftlich zu </w:t>
      </w:r>
    </w:p>
    <w:p w:rsidR="00B23542" w:rsidRPr="008251AC" w:rsidRDefault="00B23542" w:rsidP="008251AC">
      <w:pPr>
        <w:pStyle w:val="Aufzhlungszeichen"/>
        <w:numPr>
          <w:ilvl w:val="0"/>
          <w:numId w:val="0"/>
        </w:numPr>
        <w:ind w:left="360" w:hanging="360"/>
      </w:pPr>
      <w:r w:rsidRPr="008251AC">
        <w:t>unterrichten</w:t>
      </w:r>
      <w:r w:rsidR="00E73666">
        <w:t>.</w:t>
      </w:r>
      <w:r w:rsidRPr="008251AC">
        <w:t xml:space="preserve"> </w:t>
      </w:r>
    </w:p>
    <w:p w:rsidR="00B23542" w:rsidRDefault="00B23542" w:rsidP="00BE122C">
      <w:pPr>
        <w:pStyle w:val="Aufzhlungszeichen"/>
        <w:numPr>
          <w:ilvl w:val="0"/>
          <w:numId w:val="0"/>
        </w:numPr>
        <w:ind w:left="142"/>
        <w:rPr>
          <w:b/>
          <w:i/>
        </w:rPr>
      </w:pPr>
    </w:p>
    <w:p w:rsidR="00D31BE0" w:rsidRPr="00E73666" w:rsidRDefault="00D31BE0" w:rsidP="008251AC">
      <w:pPr>
        <w:pStyle w:val="Aufzhlungszeichen"/>
        <w:numPr>
          <w:ilvl w:val="0"/>
          <w:numId w:val="0"/>
        </w:numPr>
      </w:pPr>
      <w:r w:rsidRPr="00E73666">
        <w:t xml:space="preserve">7. </w:t>
      </w:r>
      <w:r w:rsidR="00002485" w:rsidRPr="00E73666">
        <w:t>Über Zugriffe Dritter auf die in unserem Eigentum stehenden Waren und Forderungen hat uns</w:t>
      </w:r>
    </w:p>
    <w:p w:rsidR="00E97877" w:rsidRPr="00E73666" w:rsidRDefault="00D31BE0" w:rsidP="008251AC">
      <w:pPr>
        <w:pStyle w:val="Aufzhlungszeichen"/>
        <w:numPr>
          <w:ilvl w:val="0"/>
          <w:numId w:val="0"/>
        </w:numPr>
      </w:pPr>
      <w:r w:rsidRPr="00E73666">
        <w:t>d</w:t>
      </w:r>
      <w:r w:rsidR="00002485" w:rsidRPr="00E73666">
        <w:t>er</w:t>
      </w:r>
      <w:r w:rsidRPr="00E73666">
        <w:t xml:space="preserve"> </w:t>
      </w:r>
      <w:r w:rsidR="00002485" w:rsidRPr="00E73666">
        <w:t xml:space="preserve">Besteller unverzüglich schriftlich zu unterrichten. Die </w:t>
      </w:r>
      <w:r w:rsidR="00E97877" w:rsidRPr="00E73666">
        <w:t>gerichtlichen und außergerichtlichen</w:t>
      </w:r>
    </w:p>
    <w:p w:rsidR="00002485" w:rsidRPr="00E73666" w:rsidRDefault="00002485" w:rsidP="008251AC">
      <w:pPr>
        <w:pStyle w:val="Aufzhlungszeichen"/>
        <w:numPr>
          <w:ilvl w:val="0"/>
          <w:numId w:val="0"/>
        </w:numPr>
      </w:pPr>
      <w:r w:rsidRPr="00E73666">
        <w:t xml:space="preserve">Kosten für die Geltendmachung unserer Rechte </w:t>
      </w:r>
      <w:proofErr w:type="spellStart"/>
      <w:r w:rsidRPr="00E73666">
        <w:t>ggü</w:t>
      </w:r>
      <w:proofErr w:type="spellEnd"/>
      <w:r w:rsidRPr="00E73666">
        <w:t xml:space="preserve">. </w:t>
      </w:r>
      <w:r w:rsidR="00D31BE0" w:rsidRPr="00E73666">
        <w:t>d</w:t>
      </w:r>
      <w:r w:rsidRPr="00E73666">
        <w:t xml:space="preserve">em Dritten </w:t>
      </w:r>
      <w:r w:rsidR="00D31BE0" w:rsidRPr="00E73666">
        <w:t xml:space="preserve">trägt der Besteller, sofern nicht der Dritte </w:t>
      </w:r>
      <w:r w:rsidR="00E97877" w:rsidRPr="00E73666">
        <w:t>in der Lage ist, diese auszugleichen.</w:t>
      </w:r>
      <w:r w:rsidR="00D31BE0" w:rsidRPr="00E73666">
        <w:t xml:space="preserve"> </w:t>
      </w:r>
    </w:p>
    <w:p w:rsidR="00D31BE0" w:rsidRDefault="00D31BE0" w:rsidP="00D31BE0">
      <w:pPr>
        <w:pStyle w:val="Aufzhlungszeichen"/>
        <w:numPr>
          <w:ilvl w:val="0"/>
          <w:numId w:val="0"/>
        </w:numPr>
        <w:ind w:left="360" w:hanging="360"/>
        <w:rPr>
          <w:b/>
          <w:i/>
        </w:rPr>
      </w:pPr>
    </w:p>
    <w:p w:rsidR="00D31BE0" w:rsidRPr="00E73666" w:rsidRDefault="00D31BE0" w:rsidP="00D31BE0">
      <w:pPr>
        <w:pStyle w:val="Aufzhlungszeichen"/>
        <w:numPr>
          <w:ilvl w:val="0"/>
          <w:numId w:val="0"/>
        </w:numPr>
        <w:ind w:left="360" w:hanging="360"/>
      </w:pPr>
      <w:r w:rsidRPr="00E73666">
        <w:t xml:space="preserve">8. </w:t>
      </w:r>
      <w:r w:rsidR="00E73666">
        <w:t>Die Geltendmachung des Eigentumsvorbehalts</w:t>
      </w:r>
      <w:r w:rsidR="008251AC" w:rsidRPr="00E73666">
        <w:t xml:space="preserve"> bedeutet nicht den Rücktritt vom Vertrag.</w:t>
      </w:r>
    </w:p>
    <w:p w:rsidR="00C877E7" w:rsidRDefault="00C877E7" w:rsidP="00D31BE0">
      <w:pPr>
        <w:pStyle w:val="Aufzhlungszeichen"/>
        <w:numPr>
          <w:ilvl w:val="0"/>
          <w:numId w:val="0"/>
        </w:numPr>
        <w:ind w:left="360" w:hanging="360"/>
        <w:rPr>
          <w:b/>
          <w:i/>
        </w:rPr>
      </w:pPr>
    </w:p>
    <w:p w:rsidR="00C877E7" w:rsidRPr="00E73666" w:rsidRDefault="00C877E7" w:rsidP="00D31BE0">
      <w:pPr>
        <w:pStyle w:val="Aufzhlungszeichen"/>
        <w:numPr>
          <w:ilvl w:val="0"/>
          <w:numId w:val="0"/>
        </w:numPr>
        <w:ind w:left="360" w:hanging="360"/>
      </w:pPr>
      <w:r w:rsidRPr="00E73666">
        <w:t>9. Sollte der Wert der Sicherheiten unsere Forderungen um mehr als 20 % übersteigen, werden wir</w:t>
      </w:r>
    </w:p>
    <w:p w:rsidR="00BE122C" w:rsidRPr="00E73666" w:rsidRDefault="00C877E7" w:rsidP="00C877E7">
      <w:pPr>
        <w:pStyle w:val="Aufzhlungszeichen"/>
        <w:numPr>
          <w:ilvl w:val="0"/>
          <w:numId w:val="0"/>
        </w:numPr>
        <w:ind w:left="360" w:hanging="360"/>
      </w:pPr>
      <w:r w:rsidRPr="00E73666">
        <w:t xml:space="preserve">auf Verlangen des Bestellers Sicherheiten nach unserer Wahl insoweit freigeben. </w:t>
      </w:r>
    </w:p>
    <w:p w:rsidR="00BE122C" w:rsidRDefault="00BE122C" w:rsidP="00BE122C">
      <w:pPr>
        <w:pStyle w:val="Aufzhlungszeichen"/>
        <w:numPr>
          <w:ilvl w:val="0"/>
          <w:numId w:val="0"/>
        </w:numPr>
        <w:ind w:left="862"/>
        <w:rPr>
          <w:b/>
        </w:rPr>
      </w:pPr>
    </w:p>
    <w:p w:rsidR="00BE122C" w:rsidRDefault="00BE122C" w:rsidP="00BE122C">
      <w:pPr>
        <w:pStyle w:val="Aufzhlungszeichen"/>
        <w:numPr>
          <w:ilvl w:val="0"/>
          <w:numId w:val="0"/>
        </w:numPr>
        <w:ind w:left="862"/>
        <w:rPr>
          <w:b/>
        </w:rPr>
      </w:pPr>
    </w:p>
    <w:p w:rsidR="003C3B00" w:rsidRPr="00BE122C" w:rsidRDefault="003C3B00" w:rsidP="00BE122C">
      <w:pPr>
        <w:pStyle w:val="Aufzhlungszeichen"/>
        <w:numPr>
          <w:ilvl w:val="0"/>
          <w:numId w:val="1"/>
        </w:numPr>
        <w:rPr>
          <w:b/>
        </w:rPr>
      </w:pPr>
      <w:r w:rsidRPr="00BE122C">
        <w:rPr>
          <w:b/>
        </w:rPr>
        <w:t>Gewährleistung und Haftung</w:t>
      </w:r>
    </w:p>
    <w:p w:rsidR="003C3B00" w:rsidRDefault="003C3B00" w:rsidP="003C3B00">
      <w:pPr>
        <w:pStyle w:val="Aufzhlungszeichen"/>
        <w:numPr>
          <w:ilvl w:val="0"/>
          <w:numId w:val="0"/>
        </w:numPr>
        <w:ind w:left="360" w:hanging="360"/>
        <w:rPr>
          <w:b/>
        </w:rPr>
      </w:pPr>
    </w:p>
    <w:p w:rsidR="00CA28F3" w:rsidRPr="002B39AF" w:rsidRDefault="002B39AF" w:rsidP="002B39AF">
      <w:pPr>
        <w:pStyle w:val="Aufzhlungszeichen"/>
        <w:numPr>
          <w:ilvl w:val="0"/>
          <w:numId w:val="0"/>
        </w:numPr>
        <w:rPr>
          <w:rFonts w:cstheme="minorHAnsi"/>
        </w:rPr>
      </w:pPr>
      <w:r>
        <w:t>1. Gewährleistungsrechte setzen voraus</w:t>
      </w:r>
      <w:r w:rsidR="00CA28F3">
        <w:t>,</w:t>
      </w:r>
      <w:r>
        <w:t xml:space="preserve"> dass der Besteller</w:t>
      </w:r>
      <w:r w:rsidR="00CA28F3">
        <w:t xml:space="preserve"> die gelieferte Ware unverzüglich </w:t>
      </w:r>
      <w:r>
        <w:t>überprüft (Rügeobliegenheit)</w:t>
      </w:r>
      <w:r w:rsidR="00CA28F3">
        <w:t xml:space="preserve">. </w:t>
      </w:r>
      <w:r w:rsidR="00795771">
        <w:t xml:space="preserve">Etwaige </w:t>
      </w:r>
      <w:r w:rsidR="00CA28F3">
        <w:t>Mängel der Ware oder sonstige Beanstandungen sind uns unverzüglich</w:t>
      </w:r>
      <w:r w:rsidR="00CA28F3" w:rsidRPr="00C877E7">
        <w:rPr>
          <w:b/>
          <w:i/>
        </w:rPr>
        <w:t>,</w:t>
      </w:r>
      <w:r w:rsidR="00CD05CE">
        <w:rPr>
          <w:b/>
          <w:i/>
        </w:rPr>
        <w:t xml:space="preserve"> </w:t>
      </w:r>
      <w:r w:rsidR="00CA28F3" w:rsidRPr="00CD05CE">
        <w:t>spätestens binnen einer Woche nach Eingang</w:t>
      </w:r>
      <w:r w:rsidR="00CA28F3">
        <w:t xml:space="preserve"> </w:t>
      </w:r>
      <w:r w:rsidR="00CD05CE">
        <w:t xml:space="preserve">der Ware </w:t>
      </w:r>
      <w:r w:rsidR="00CA28F3">
        <w:t xml:space="preserve">gem. §§ 377, 378 HGB </w:t>
      </w:r>
      <w:r w:rsidR="00C8191E">
        <w:t xml:space="preserve">schriftlich </w:t>
      </w:r>
      <w:r w:rsidR="00CA28F3">
        <w:t>anzuzeigen</w:t>
      </w:r>
      <w:r w:rsidR="00D83383">
        <w:t>.</w:t>
      </w:r>
      <w:r>
        <w:t xml:space="preserve"> </w:t>
      </w:r>
    </w:p>
    <w:p w:rsidR="002B39AF" w:rsidRDefault="002B39AF" w:rsidP="002B39AF">
      <w:pPr>
        <w:pStyle w:val="Aufzhlungszeichen"/>
        <w:numPr>
          <w:ilvl w:val="0"/>
          <w:numId w:val="0"/>
        </w:numPr>
      </w:pPr>
    </w:p>
    <w:p w:rsidR="00343297" w:rsidRPr="002B39AF" w:rsidRDefault="00343297" w:rsidP="00343297">
      <w:pPr>
        <w:pStyle w:val="Aufzhlungszeichen"/>
        <w:numPr>
          <w:ilvl w:val="0"/>
          <w:numId w:val="0"/>
        </w:numPr>
      </w:pPr>
      <w:r w:rsidRPr="002B39AF">
        <w:t>2. Die Verjährungsfrist von Sachmängeln beträgt 12 Monate</w:t>
      </w:r>
      <w:r w:rsidR="004218A1" w:rsidRPr="002B39AF">
        <w:t xml:space="preserve"> nach erfolgter Ablieferung beim Besteller</w:t>
      </w:r>
      <w:r w:rsidRPr="002B39AF">
        <w:t xml:space="preserve">, sofern nichts anderes vereinbart ist. </w:t>
      </w:r>
      <w:r w:rsidR="004218A1" w:rsidRPr="002B39AF">
        <w:t>Vorstehende Bestimmung</w:t>
      </w:r>
      <w:r w:rsidRPr="002B39AF">
        <w:t xml:space="preserve"> g</w:t>
      </w:r>
      <w:r w:rsidR="002B39AF">
        <w:t>ilt</w:t>
      </w:r>
      <w:r w:rsidRPr="002B39AF">
        <w:t xml:space="preserve"> nicht, soweit das Gesetz längere Fristen</w:t>
      </w:r>
      <w:r w:rsidR="004218A1" w:rsidRPr="002B39AF">
        <w:t xml:space="preserve"> zwingend</w:t>
      </w:r>
      <w:r w:rsidRPr="002B39AF">
        <w:t xml:space="preserve"> vorschreibt (</w:t>
      </w:r>
      <w:r w:rsidR="00CD05CE">
        <w:t xml:space="preserve">bspw. </w:t>
      </w:r>
      <w:r w:rsidRPr="002B39AF">
        <w:t>§§ 438 Abs. 1 Nr. 2, 479 Abs. 1, 634 a Abs. 1 Nr. 2 BGB) sowie in Fällen der Verletzung des Lebens, des Körpers oder der Gesundheit. Die o.g. Frist gilt ebenso wenig bei einer grob fahrlässigen oder vorsätzlichen Pflichtverletzung</w:t>
      </w:r>
      <w:r w:rsidR="002B39AF">
        <w:t xml:space="preserve"> durch </w:t>
      </w:r>
      <w:proofErr w:type="spellStart"/>
      <w:r w:rsidR="002B39AF">
        <w:t>MuA</w:t>
      </w:r>
      <w:proofErr w:type="spellEnd"/>
      <w:r w:rsidRPr="002B39AF">
        <w:t xml:space="preserve"> oder arglistigem Ver</w:t>
      </w:r>
      <w:r w:rsidR="00B22D79">
        <w:softHyphen/>
      </w:r>
      <w:r w:rsidRPr="002B39AF">
        <w:t>schwei</w:t>
      </w:r>
      <w:r w:rsidR="00B22D79">
        <w:softHyphen/>
      </w:r>
      <w:r w:rsidR="00B22D79">
        <w:softHyphen/>
      </w:r>
      <w:r w:rsidRPr="002B39AF">
        <w:t>gen eines Mangels.</w:t>
      </w:r>
      <w:r w:rsidR="004218A1" w:rsidRPr="002B39AF">
        <w:t xml:space="preserve"> Vor etwaiger Rücksendung der Ware ist unsere Zustimmun</w:t>
      </w:r>
      <w:r w:rsidR="00B22D79">
        <w:t>g</w:t>
      </w:r>
      <w:r w:rsidR="002B39AF">
        <w:t xml:space="preserve"> </w:t>
      </w:r>
      <w:r w:rsidR="004218A1" w:rsidRPr="002B39AF">
        <w:t>einzuholen</w:t>
      </w:r>
      <w:r w:rsidR="005439A4" w:rsidRPr="002B39AF">
        <w:t>.</w:t>
      </w:r>
    </w:p>
    <w:p w:rsidR="000C0470" w:rsidRDefault="000C0470" w:rsidP="00343297">
      <w:pPr>
        <w:pStyle w:val="Aufzhlungszeichen"/>
        <w:numPr>
          <w:ilvl w:val="0"/>
          <w:numId w:val="0"/>
        </w:numPr>
        <w:rPr>
          <w:b/>
          <w:i/>
        </w:rPr>
      </w:pPr>
    </w:p>
    <w:p w:rsidR="000C0470" w:rsidRPr="00B22D79" w:rsidRDefault="000C0470" w:rsidP="000C0470">
      <w:pPr>
        <w:pStyle w:val="Aufzhlungszeichen"/>
        <w:numPr>
          <w:ilvl w:val="0"/>
          <w:numId w:val="0"/>
        </w:numPr>
      </w:pPr>
      <w:r>
        <w:t xml:space="preserve">3. </w:t>
      </w:r>
      <w:proofErr w:type="spellStart"/>
      <w:r>
        <w:t>MuA</w:t>
      </w:r>
      <w:proofErr w:type="spellEnd"/>
      <w:r>
        <w:t xml:space="preserve"> obliegt das Wahlrecht zwischen Nachbesserung </w:t>
      </w:r>
      <w:r w:rsidR="00B22D79">
        <w:t>und</w:t>
      </w:r>
      <w:r>
        <w:t xml:space="preserve"> Lieferung einer Ersatzware. Es ist uns stets Gelegenheit zur Nacherfüllung innerhalb einer angemessenen Frist zu geben. Schlägt die Nach</w:t>
      </w:r>
      <w:r w:rsidR="00B22D79">
        <w:softHyphen/>
      </w:r>
      <w:r>
        <w:t>erfüllung fehl, steht dem Besteller</w:t>
      </w:r>
      <w:r w:rsidR="00B22D79">
        <w:t xml:space="preserve"> </w:t>
      </w:r>
      <w:r>
        <w:t xml:space="preserve">das Recht zu, zu mindern oder vom Vertrag zurückzutreten.  </w:t>
      </w:r>
    </w:p>
    <w:p w:rsidR="00D83383" w:rsidRDefault="00D83383" w:rsidP="00CA28F3">
      <w:pPr>
        <w:pStyle w:val="Aufzhlungszeichen"/>
        <w:numPr>
          <w:ilvl w:val="0"/>
          <w:numId w:val="0"/>
        </w:numPr>
      </w:pPr>
    </w:p>
    <w:p w:rsidR="00D47335" w:rsidRDefault="000C0470" w:rsidP="00CA28F3">
      <w:pPr>
        <w:pStyle w:val="Aufzhlungszeichen"/>
        <w:numPr>
          <w:ilvl w:val="0"/>
          <w:numId w:val="0"/>
        </w:numPr>
        <w:rPr>
          <w:b/>
          <w:i/>
        </w:rPr>
      </w:pPr>
      <w:r>
        <w:t>4</w:t>
      </w:r>
      <w:r w:rsidR="00C877E7">
        <w:t xml:space="preserve">. </w:t>
      </w:r>
      <w:r w:rsidR="005439A4">
        <w:t xml:space="preserve">Wir leisten </w:t>
      </w:r>
      <w:r w:rsidR="00D83383">
        <w:t>Ersatz für Material- und Fertigungsfehler</w:t>
      </w:r>
      <w:r w:rsidR="005439A4">
        <w:t>, die bereits zum Zeitpunkt des Gefahr</w:t>
      </w:r>
      <w:r w:rsidR="005439A4">
        <w:softHyphen/>
        <w:t>über</w:t>
      </w:r>
      <w:r w:rsidR="00795771">
        <w:softHyphen/>
      </w:r>
      <w:r w:rsidR="005439A4">
        <w:t>gangs vorliegen</w:t>
      </w:r>
      <w:r w:rsidR="007F2BBA">
        <w:t>.</w:t>
      </w:r>
    </w:p>
    <w:p w:rsidR="002B0A7E" w:rsidRDefault="005439A4" w:rsidP="00CA28F3">
      <w:pPr>
        <w:pStyle w:val="Aufzhlungszeichen"/>
        <w:numPr>
          <w:ilvl w:val="0"/>
          <w:numId w:val="0"/>
        </w:numPr>
      </w:pPr>
      <w:r>
        <w:t>Mängel</w:t>
      </w:r>
      <w:r w:rsidR="00795771">
        <w:t>ansprüche bestehen nicht bei nur unerheblicher Abweichung von der vereinbarten Beschaf</w:t>
      </w:r>
      <w:r w:rsidR="007F2BBA">
        <w:softHyphen/>
      </w:r>
      <w:r w:rsidR="00795771">
        <w:t>fenheit, bei nur unerheblicher Beeinträchtigung der Brauchbarkeit, bei natürlicher Abnutzung oder Schäden</w:t>
      </w:r>
      <w:r w:rsidR="00486EF4">
        <w:t>, die nach Gefahrübergang infolge</w:t>
      </w:r>
      <w:r w:rsidR="00D83383">
        <w:t xml:space="preserve"> </w:t>
      </w:r>
      <w:r w:rsidR="00486EF4">
        <w:t>einer in</w:t>
      </w:r>
      <w:r w:rsidR="00D83383">
        <w:t xml:space="preserve"> Widerspruch zu unseren Bedienungs</w:t>
      </w:r>
      <w:r w:rsidR="007F2BBA">
        <w:softHyphen/>
      </w:r>
      <w:r w:rsidR="00D83383">
        <w:t>anwei</w:t>
      </w:r>
      <w:r w:rsidR="007F2BBA">
        <w:softHyphen/>
      </w:r>
      <w:r w:rsidR="00D83383">
        <w:t>sungen stehende</w:t>
      </w:r>
      <w:r w:rsidR="00486EF4">
        <w:t>n</w:t>
      </w:r>
      <w:r w:rsidR="00D83383">
        <w:t xml:space="preserve"> Behandlung</w:t>
      </w:r>
      <w:r w:rsidR="002B0A7E">
        <w:t xml:space="preserve"> entstehen</w:t>
      </w:r>
      <w:r w:rsidR="00D83383">
        <w:t>.</w:t>
      </w:r>
      <w:r w:rsidR="00343297">
        <w:t xml:space="preserve"> </w:t>
      </w:r>
      <w:r w:rsidR="002B0A7E">
        <w:t xml:space="preserve">Werden vom Besteller oder Dritten unsachgemäß Änderungen </w:t>
      </w:r>
      <w:r w:rsidR="002B0A7E">
        <w:lastRenderedPageBreak/>
        <w:t>vorgenommen, so bestehen für diese und die daraus entstehenden Folgen ebenfalls keine Mängelansprüche.</w:t>
      </w:r>
      <w:r w:rsidR="000C0470">
        <w:t xml:space="preserve"> </w:t>
      </w:r>
    </w:p>
    <w:p w:rsidR="0063078D" w:rsidRDefault="0063078D" w:rsidP="00CA28F3">
      <w:pPr>
        <w:pStyle w:val="Aufzhlungszeichen"/>
        <w:numPr>
          <w:ilvl w:val="0"/>
          <w:numId w:val="0"/>
        </w:numPr>
      </w:pPr>
    </w:p>
    <w:p w:rsidR="0063078D" w:rsidRPr="00D47335" w:rsidRDefault="00CD05CE" w:rsidP="00CA28F3">
      <w:pPr>
        <w:pStyle w:val="Aufzhlungszeichen"/>
        <w:numPr>
          <w:ilvl w:val="0"/>
          <w:numId w:val="0"/>
        </w:numPr>
      </w:pPr>
      <w:r>
        <w:t>5</w:t>
      </w:r>
      <w:r w:rsidR="0063078D" w:rsidRPr="00D47335">
        <w:t>. Ansprüche des Bestellers wegen der zum Zwecke der Nacherfüllung erforderlichen Aufwendungen, insb. Transport-, Wege, Arbeits- und Materialkosten sind ausgeschlossen, soweit die Aufwendungen sich erhöhen, weil die von uns gelieferte Ware nachträglich an einen anderen Ort als die Nieder</w:t>
      </w:r>
      <w:r w:rsidR="0063078D" w:rsidRPr="00D47335">
        <w:softHyphen/>
        <w:t>lassung des Besteller verbracht worden ist, es sei denn, die Verbringung entspricht ihrem bestimmungs</w:t>
      </w:r>
      <w:r w:rsidR="0063078D" w:rsidRPr="00D47335">
        <w:softHyphen/>
        <w:t>gemäßen Gebrauch.</w:t>
      </w:r>
    </w:p>
    <w:p w:rsidR="0063078D" w:rsidRPr="00AE2EAB" w:rsidRDefault="0063078D" w:rsidP="00CA28F3">
      <w:pPr>
        <w:pStyle w:val="Aufzhlungszeichen"/>
        <w:numPr>
          <w:ilvl w:val="0"/>
          <w:numId w:val="0"/>
        </w:numPr>
        <w:rPr>
          <w:b/>
          <w:i/>
        </w:rPr>
      </w:pPr>
    </w:p>
    <w:p w:rsidR="0063078D" w:rsidRPr="00D47335" w:rsidRDefault="00CD05CE" w:rsidP="00CA28F3">
      <w:pPr>
        <w:pStyle w:val="Aufzhlungszeichen"/>
        <w:numPr>
          <w:ilvl w:val="0"/>
          <w:numId w:val="0"/>
        </w:numPr>
      </w:pPr>
      <w:r>
        <w:t>6</w:t>
      </w:r>
      <w:r w:rsidR="005C7CB9" w:rsidRPr="00D47335">
        <w:t>.</w:t>
      </w:r>
      <w:r w:rsidR="0063078D" w:rsidRPr="00D47335">
        <w:t xml:space="preserve"> Rückgriffsansprüche des Bestellers gegen </w:t>
      </w:r>
      <w:proofErr w:type="spellStart"/>
      <w:r w:rsidR="0063078D" w:rsidRPr="00D47335">
        <w:t>MuA</w:t>
      </w:r>
      <w:proofErr w:type="spellEnd"/>
      <w:r w:rsidR="005C7CB9" w:rsidRPr="00D47335">
        <w:t xml:space="preserve"> </w:t>
      </w:r>
      <w:r w:rsidR="0063078D" w:rsidRPr="00D47335">
        <w:t>gem. § 478 BGB bestehen nur insoweit, als der Besteller mit seinem Abnehmer keine über die gesetzlich zwingenden Mängelansprüche hinaus</w:t>
      </w:r>
      <w:r w:rsidR="0063078D" w:rsidRPr="00D47335">
        <w:softHyphen/>
        <w:t xml:space="preserve">gehenden Vereinbarungen getroffen hat. Für den Umfang des Rückgriffsanspruchs des Bestellers gegen uns gilt ferner </w:t>
      </w:r>
      <w:r w:rsidR="005F5005">
        <w:t xml:space="preserve">unsere </w:t>
      </w:r>
      <w:r w:rsidR="0063078D" w:rsidRPr="00D47335">
        <w:t>Ziffer XII.</w:t>
      </w:r>
      <w:r>
        <w:t>5</w:t>
      </w:r>
      <w:r w:rsidR="0063078D" w:rsidRPr="00D47335">
        <w:t xml:space="preserve"> entsprechend.</w:t>
      </w:r>
    </w:p>
    <w:p w:rsidR="00AE2EAB" w:rsidRDefault="00AE2EAB" w:rsidP="00CA28F3">
      <w:pPr>
        <w:pStyle w:val="Aufzhlungszeichen"/>
        <w:numPr>
          <w:ilvl w:val="0"/>
          <w:numId w:val="0"/>
        </w:numPr>
        <w:rPr>
          <w:b/>
          <w:i/>
        </w:rPr>
      </w:pPr>
    </w:p>
    <w:p w:rsidR="00AE2EAB" w:rsidRPr="005F5005" w:rsidRDefault="00CD05CE" w:rsidP="00CA28F3">
      <w:pPr>
        <w:pStyle w:val="Aufzhlungszeichen"/>
        <w:numPr>
          <w:ilvl w:val="0"/>
          <w:numId w:val="0"/>
        </w:numPr>
      </w:pPr>
      <w:r>
        <w:t>7</w:t>
      </w:r>
      <w:r w:rsidR="00AE2EAB" w:rsidRPr="005F5005">
        <w:t xml:space="preserve">. Weitergehende oder andere als in Ziffer XII. geregelte Ansprüche des Bestellers gegen </w:t>
      </w:r>
      <w:proofErr w:type="spellStart"/>
      <w:r w:rsidR="00AE2EAB" w:rsidRPr="005F5005">
        <w:t>MuA</w:t>
      </w:r>
      <w:proofErr w:type="spellEnd"/>
      <w:r w:rsidR="00AE2EAB" w:rsidRPr="005F5005">
        <w:t xml:space="preserve"> oder deren Erfüllungsgehilfen wegen Mangels sind ausgeschlossen</w:t>
      </w:r>
      <w:r w:rsidR="00B22D79">
        <w:t xml:space="preserve">; </w:t>
      </w:r>
      <w:r w:rsidR="00AE2EAB" w:rsidRPr="005F5005">
        <w:t>für Schadensersatzansprüche s.</w:t>
      </w:r>
      <w:r>
        <w:t xml:space="preserve"> Ziffer</w:t>
      </w:r>
      <w:r w:rsidR="00AE2EAB" w:rsidRPr="005F5005">
        <w:t xml:space="preserve"> XIII.</w:t>
      </w:r>
    </w:p>
    <w:p w:rsidR="005C7CB9" w:rsidRPr="005F5005" w:rsidRDefault="005C7CB9" w:rsidP="00CA28F3">
      <w:pPr>
        <w:pStyle w:val="Aufzhlungszeichen"/>
        <w:numPr>
          <w:ilvl w:val="0"/>
          <w:numId w:val="0"/>
        </w:numPr>
        <w:rPr>
          <w:b/>
        </w:rPr>
      </w:pPr>
    </w:p>
    <w:p w:rsidR="005C7CB9" w:rsidRPr="005F5005" w:rsidRDefault="005C7CB9" w:rsidP="005C7CB9">
      <w:pPr>
        <w:pStyle w:val="Aufzhlungszeichen"/>
        <w:numPr>
          <w:ilvl w:val="0"/>
          <w:numId w:val="1"/>
        </w:numPr>
        <w:rPr>
          <w:b/>
        </w:rPr>
      </w:pPr>
      <w:r w:rsidRPr="005F5005">
        <w:rPr>
          <w:b/>
        </w:rPr>
        <w:t>Schadensersatz und Rücktritt</w:t>
      </w:r>
    </w:p>
    <w:p w:rsidR="005C7CB9" w:rsidRPr="00AE2EAB" w:rsidRDefault="005C7CB9" w:rsidP="00CA28F3">
      <w:pPr>
        <w:pStyle w:val="Aufzhlungszeichen"/>
        <w:numPr>
          <w:ilvl w:val="0"/>
          <w:numId w:val="0"/>
        </w:numPr>
        <w:rPr>
          <w:b/>
          <w:i/>
        </w:rPr>
      </w:pPr>
    </w:p>
    <w:p w:rsidR="003577C2" w:rsidRPr="005F5005" w:rsidRDefault="003577C2" w:rsidP="003577C2">
      <w:pPr>
        <w:pStyle w:val="Aufzhlungszeichen"/>
        <w:numPr>
          <w:ilvl w:val="0"/>
          <w:numId w:val="0"/>
        </w:numPr>
      </w:pPr>
      <w:r w:rsidRPr="005F5005">
        <w:t>1. Schadensersatz- und Aufwendungsersatzansprüche des Bestellers</w:t>
      </w:r>
      <w:r w:rsidR="005F5005" w:rsidRPr="005F5005">
        <w:t xml:space="preserve"> gegen </w:t>
      </w:r>
      <w:proofErr w:type="spellStart"/>
      <w:r w:rsidR="005F5005" w:rsidRPr="005F5005">
        <w:t>MuA</w:t>
      </w:r>
      <w:proofErr w:type="spellEnd"/>
      <w:r w:rsidRPr="005F5005">
        <w:t xml:space="preserve">, insb. </w:t>
      </w:r>
      <w:r w:rsidR="005F5005" w:rsidRPr="005F5005">
        <w:t>w</w:t>
      </w:r>
      <w:r w:rsidRPr="005F5005">
        <w:t xml:space="preserve">egen Mängeln, Verzuges und weiterer Verletzungen von Pflichten aus dem Schuldverhältnis und aus unerlaubter Handlung sind ausgeschlossen. </w:t>
      </w:r>
    </w:p>
    <w:p w:rsidR="003577C2" w:rsidRPr="005F5005" w:rsidRDefault="003577C2" w:rsidP="003577C2">
      <w:pPr>
        <w:pStyle w:val="Aufzhlungszeichen"/>
        <w:numPr>
          <w:ilvl w:val="0"/>
          <w:numId w:val="0"/>
        </w:numPr>
      </w:pPr>
    </w:p>
    <w:p w:rsidR="003577C2" w:rsidRPr="005F5005" w:rsidRDefault="003577C2" w:rsidP="003577C2">
      <w:pPr>
        <w:pStyle w:val="Aufzhlungszeichen"/>
        <w:numPr>
          <w:ilvl w:val="0"/>
          <w:numId w:val="0"/>
        </w:numPr>
      </w:pPr>
      <w:r w:rsidRPr="005F5005">
        <w:t>2. Davon ausgenommen sind Fälle, in denen das Gesetz eine zwingende Haftung vorsieht, bspw. bei Verletzung wesentlicher Vertragspflichten, bei Vorsatz oder grober Fahrlässigkeit, Verletzung des Lebens, der Körpers oder der Gesundheit sowie der Haftung nach Produkthaftungsgesetz. Im Falle einer Verletzung wesentlicher Vertragspflichten ist der Anspruch auf Schadens- und Aufwendungs</w:t>
      </w:r>
      <w:r w:rsidR="005F5005" w:rsidRPr="005F5005">
        <w:t>-</w:t>
      </w:r>
      <w:r w:rsidRPr="005F5005">
        <w:t>er</w:t>
      </w:r>
      <w:r w:rsidRPr="005F5005">
        <w:softHyphen/>
        <w:t xml:space="preserve">satz auf den vertragstypischen, vorhersehbaren Schaden begrenzt, soweit nicht wegen Vorsatz, grober Fahrlässigkeit oder wegen einer Verletzung der o.g. Rechtsgüter gehaftet wird. </w:t>
      </w:r>
    </w:p>
    <w:p w:rsidR="003577C2" w:rsidRPr="00AE2EAB" w:rsidRDefault="005F5005" w:rsidP="005F5005">
      <w:pPr>
        <w:pStyle w:val="Aufzhlungszeichen"/>
        <w:numPr>
          <w:ilvl w:val="0"/>
          <w:numId w:val="0"/>
        </w:numPr>
        <w:tabs>
          <w:tab w:val="left" w:pos="5640"/>
        </w:tabs>
        <w:rPr>
          <w:b/>
          <w:i/>
        </w:rPr>
      </w:pPr>
      <w:r>
        <w:rPr>
          <w:b/>
          <w:i/>
        </w:rPr>
        <w:tab/>
      </w:r>
    </w:p>
    <w:p w:rsidR="003577C2" w:rsidRPr="00AE2EAB" w:rsidRDefault="003577C2" w:rsidP="003577C2">
      <w:pPr>
        <w:pStyle w:val="Aufzhlungszeichen"/>
        <w:numPr>
          <w:ilvl w:val="0"/>
          <w:numId w:val="0"/>
        </w:numPr>
        <w:rPr>
          <w:b/>
          <w:i/>
        </w:rPr>
      </w:pPr>
      <w:r w:rsidRPr="005F5005">
        <w:t>3. Soweit die Lieferung unmöglich ist, ist der Besteller berechtigt Schadensersatz zu verlangen</w:t>
      </w:r>
      <w:r w:rsidR="005F5005">
        <w:t>. Dies gilt nicht, wenn</w:t>
      </w:r>
      <w:r w:rsidRPr="005F5005">
        <w:t xml:space="preserve"> </w:t>
      </w:r>
      <w:proofErr w:type="spellStart"/>
      <w:r w:rsidR="005F5005" w:rsidRPr="005F5005">
        <w:t>MuA</w:t>
      </w:r>
      <w:proofErr w:type="spellEnd"/>
      <w:r w:rsidR="005F5005" w:rsidRPr="005F5005">
        <w:t xml:space="preserve"> </w:t>
      </w:r>
      <w:r w:rsidRPr="005F5005">
        <w:t>die Unmöglichkeit</w:t>
      </w:r>
      <w:r w:rsidR="005F5005" w:rsidRPr="005F5005">
        <w:t xml:space="preserve"> der Leistung</w:t>
      </w:r>
      <w:r w:rsidRPr="005F5005">
        <w:t xml:space="preserve"> nicht zu vertreten</w:t>
      </w:r>
      <w:r w:rsidR="005F5005" w:rsidRPr="005F5005">
        <w:t xml:space="preserve"> hat</w:t>
      </w:r>
      <w:r w:rsidR="001E5717" w:rsidRPr="005F5005">
        <w:t>. Das Recht des Bestellers zum Rücktritt vom Vertrag bleibt unberührt.</w:t>
      </w:r>
    </w:p>
    <w:p w:rsidR="001E5717" w:rsidRPr="00AE2EAB" w:rsidRDefault="001E5717" w:rsidP="003577C2">
      <w:pPr>
        <w:pStyle w:val="Aufzhlungszeichen"/>
        <w:numPr>
          <w:ilvl w:val="0"/>
          <w:numId w:val="0"/>
        </w:numPr>
        <w:rPr>
          <w:b/>
          <w:i/>
        </w:rPr>
      </w:pPr>
    </w:p>
    <w:p w:rsidR="001E5717" w:rsidRPr="005F5005" w:rsidRDefault="001E5717" w:rsidP="003577C2">
      <w:pPr>
        <w:pStyle w:val="Aufzhlungszeichen"/>
        <w:numPr>
          <w:ilvl w:val="0"/>
          <w:numId w:val="0"/>
        </w:numPr>
      </w:pPr>
      <w:r w:rsidRPr="005F5005">
        <w:t xml:space="preserve">4. Der Besteller </w:t>
      </w:r>
      <w:r w:rsidR="005F5005" w:rsidRPr="005F5005">
        <w:t xml:space="preserve">kann im Rahmen </w:t>
      </w:r>
      <w:r w:rsidRPr="005F5005">
        <w:t xml:space="preserve">der gesetzlichen Regelungen vom Vertrag nur dann zurücktreten, wenn </w:t>
      </w:r>
      <w:proofErr w:type="spellStart"/>
      <w:r w:rsidRPr="005F5005">
        <w:t>MuA</w:t>
      </w:r>
      <w:proofErr w:type="spellEnd"/>
      <w:r w:rsidRPr="005F5005">
        <w:t xml:space="preserve"> die Pflichtverletzung zu vertreten hat; die gesetzlichen Voraussetzungen </w:t>
      </w:r>
      <w:r w:rsidR="005F5005">
        <w:t>bei</w:t>
      </w:r>
      <w:r w:rsidRPr="005F5005">
        <w:t xml:space="preserve"> Mängeln bleiben davon unberührt.</w:t>
      </w:r>
    </w:p>
    <w:p w:rsidR="001E5717" w:rsidRDefault="00764A4F" w:rsidP="003577C2">
      <w:pPr>
        <w:pStyle w:val="Aufzhlungszeichen"/>
        <w:numPr>
          <w:ilvl w:val="0"/>
          <w:numId w:val="0"/>
        </w:numPr>
        <w:rPr>
          <w:b/>
          <w:i/>
        </w:rPr>
      </w:pPr>
      <w:r w:rsidRPr="00764A4F">
        <w:t xml:space="preserve">Verletzt </w:t>
      </w:r>
      <w:proofErr w:type="spellStart"/>
      <w:r w:rsidRPr="00764A4F">
        <w:t>MuA</w:t>
      </w:r>
      <w:proofErr w:type="spellEnd"/>
      <w:r w:rsidRPr="00764A4F">
        <w:t xml:space="preserve"> eine wesentliche Vertragspflicht, so</w:t>
      </w:r>
      <w:r w:rsidR="00AE2EAB" w:rsidRPr="00764A4F">
        <w:t xml:space="preserve"> hat der Besteller innerhalb einer </w:t>
      </w:r>
      <w:r w:rsidR="00AE2EAB" w:rsidRPr="007F2BBA">
        <w:t xml:space="preserve">angemessenen </w:t>
      </w:r>
      <w:r w:rsidR="00AE2EAB" w:rsidRPr="00764A4F">
        <w:t>Frist</w:t>
      </w:r>
      <w:r w:rsidR="00AE2EAB" w:rsidRPr="00AE2EAB">
        <w:rPr>
          <w:b/>
          <w:i/>
        </w:rPr>
        <w:t xml:space="preserve"> </w:t>
      </w:r>
      <w:r w:rsidR="00AE2EAB" w:rsidRPr="00764A4F">
        <w:t xml:space="preserve">nach Aufforderung </w:t>
      </w:r>
      <w:r w:rsidRPr="00764A4F">
        <w:t>durch uns</w:t>
      </w:r>
      <w:r w:rsidR="00AE2EAB" w:rsidRPr="00764A4F">
        <w:t xml:space="preserve"> zu erklären, ob er am Vertrag und der Lieferung festh</w:t>
      </w:r>
      <w:r w:rsidR="005F09B0" w:rsidRPr="00764A4F">
        <w:t>ält</w:t>
      </w:r>
      <w:r w:rsidR="00AE2EAB" w:rsidRPr="00764A4F">
        <w:t xml:space="preserve"> oder wegen der Pflichtverletzung vom Vertrag zurücktritt.</w:t>
      </w:r>
    </w:p>
    <w:p w:rsidR="005F09B0" w:rsidRDefault="005F09B0" w:rsidP="003577C2">
      <w:pPr>
        <w:pStyle w:val="Aufzhlungszeichen"/>
        <w:numPr>
          <w:ilvl w:val="0"/>
          <w:numId w:val="0"/>
        </w:numPr>
        <w:rPr>
          <w:b/>
          <w:i/>
        </w:rPr>
      </w:pPr>
    </w:p>
    <w:p w:rsidR="005F09B0" w:rsidRPr="00C759DF" w:rsidRDefault="005F09B0" w:rsidP="005F09B0">
      <w:pPr>
        <w:pStyle w:val="Aufzhlungszeichen"/>
        <w:numPr>
          <w:ilvl w:val="0"/>
          <w:numId w:val="1"/>
        </w:numPr>
        <w:rPr>
          <w:b/>
        </w:rPr>
      </w:pPr>
      <w:r w:rsidRPr="00C759DF">
        <w:rPr>
          <w:b/>
        </w:rPr>
        <w:t>Sonstiges</w:t>
      </w:r>
    </w:p>
    <w:p w:rsidR="005F09B0" w:rsidRDefault="005F09B0" w:rsidP="005F09B0">
      <w:pPr>
        <w:pStyle w:val="Aufzhlungszeichen"/>
        <w:numPr>
          <w:ilvl w:val="0"/>
          <w:numId w:val="0"/>
        </w:numPr>
        <w:ind w:left="360" w:hanging="360"/>
        <w:rPr>
          <w:b/>
          <w:i/>
        </w:rPr>
      </w:pPr>
    </w:p>
    <w:p w:rsidR="005F09B0" w:rsidRPr="00764A4F" w:rsidRDefault="005F09B0" w:rsidP="005F09B0">
      <w:pPr>
        <w:pStyle w:val="Aufzhlungszeichen"/>
        <w:numPr>
          <w:ilvl w:val="0"/>
          <w:numId w:val="0"/>
        </w:numPr>
      </w:pPr>
      <w:r w:rsidRPr="00764A4F">
        <w:t xml:space="preserve">1. Dieser Vertrag und die gesamten Rechtsbeziehungen der Parteien unterliegen dem Recht des </w:t>
      </w:r>
    </w:p>
    <w:p w:rsidR="005F09B0" w:rsidRPr="00764A4F" w:rsidRDefault="005F09B0" w:rsidP="005F09B0">
      <w:pPr>
        <w:pStyle w:val="Aufzhlungszeichen"/>
        <w:numPr>
          <w:ilvl w:val="0"/>
          <w:numId w:val="0"/>
        </w:numPr>
        <w:ind w:left="360" w:hanging="360"/>
      </w:pPr>
      <w:r w:rsidRPr="00764A4F">
        <w:t>Bundesrepublik Deutschland unter Ausschluss des UN-Kaufrechts (CISG).</w:t>
      </w:r>
    </w:p>
    <w:p w:rsidR="005F09B0" w:rsidRPr="00764A4F" w:rsidRDefault="005F09B0" w:rsidP="005F09B0">
      <w:pPr>
        <w:pStyle w:val="Aufzhlungszeichen"/>
        <w:numPr>
          <w:ilvl w:val="0"/>
          <w:numId w:val="0"/>
        </w:numPr>
        <w:ind w:left="360" w:hanging="360"/>
      </w:pPr>
    </w:p>
    <w:p w:rsidR="005F09B0" w:rsidRPr="00764A4F" w:rsidRDefault="005F09B0" w:rsidP="005F09B0">
      <w:pPr>
        <w:pStyle w:val="Aufzhlungszeichen"/>
        <w:numPr>
          <w:ilvl w:val="0"/>
          <w:numId w:val="0"/>
        </w:numPr>
        <w:ind w:left="360" w:hanging="360"/>
      </w:pPr>
      <w:r w:rsidRPr="00764A4F">
        <w:t xml:space="preserve">2. Erfüllungsort und ausschließlicher Gerichtsstand für alle Streitigkeiten aus diesem Vertrag </w:t>
      </w:r>
    </w:p>
    <w:p w:rsidR="005F09B0" w:rsidRPr="00764A4F" w:rsidRDefault="005F09B0" w:rsidP="005F09B0">
      <w:pPr>
        <w:pStyle w:val="Aufzhlungszeichen"/>
        <w:numPr>
          <w:ilvl w:val="0"/>
          <w:numId w:val="0"/>
        </w:numPr>
        <w:ind w:left="360" w:hanging="360"/>
      </w:pPr>
      <w:r w:rsidRPr="00764A4F">
        <w:t xml:space="preserve">ist </w:t>
      </w:r>
      <w:r w:rsidR="00341FA2" w:rsidRPr="00764A4F">
        <w:t>Schwelm</w:t>
      </w:r>
      <w:r w:rsidRPr="00764A4F">
        <w:t xml:space="preserve">. </w:t>
      </w:r>
    </w:p>
    <w:p w:rsidR="003910B8" w:rsidRPr="00764A4F" w:rsidRDefault="003910B8" w:rsidP="005F09B0">
      <w:pPr>
        <w:pStyle w:val="Aufzhlungszeichen"/>
        <w:numPr>
          <w:ilvl w:val="0"/>
          <w:numId w:val="0"/>
        </w:numPr>
        <w:ind w:left="360" w:hanging="360"/>
      </w:pPr>
    </w:p>
    <w:p w:rsidR="003910B8" w:rsidRPr="00764A4F" w:rsidRDefault="003910B8" w:rsidP="005F09B0">
      <w:pPr>
        <w:pStyle w:val="Aufzhlungszeichen"/>
        <w:numPr>
          <w:ilvl w:val="0"/>
          <w:numId w:val="0"/>
        </w:numPr>
        <w:ind w:left="360" w:hanging="360"/>
      </w:pPr>
      <w:r w:rsidRPr="00764A4F">
        <w:t xml:space="preserve">3. Sollten einzelne Bestimmungen dieses Vertrages unwirksam sein oder werden oder eine Lücke </w:t>
      </w:r>
    </w:p>
    <w:p w:rsidR="003910B8" w:rsidRDefault="003910B8" w:rsidP="003910B8">
      <w:pPr>
        <w:pStyle w:val="Aufzhlungszeichen"/>
        <w:numPr>
          <w:ilvl w:val="0"/>
          <w:numId w:val="0"/>
        </w:numPr>
        <w:rPr>
          <w:b/>
          <w:i/>
        </w:rPr>
      </w:pPr>
      <w:r w:rsidRPr="00764A4F">
        <w:t xml:space="preserve">enthalten, so bleiben die übrigen Bestimmungen davon unberührt. </w:t>
      </w:r>
      <w:r w:rsidR="00CD05CE">
        <w:t>Soweit die Bestimmungen nicht Vertragsbestandteil geworden oder unwirksam sind, richtet sich der Inhalt des Vertrages nach den gesetzlichen Vorschriften.</w:t>
      </w:r>
    </w:p>
    <w:p w:rsidR="00AE2EAB" w:rsidRDefault="00AE2EAB" w:rsidP="003577C2">
      <w:pPr>
        <w:pStyle w:val="Aufzhlungszeichen"/>
        <w:numPr>
          <w:ilvl w:val="0"/>
          <w:numId w:val="0"/>
        </w:numPr>
        <w:rPr>
          <w:b/>
          <w:i/>
        </w:rPr>
      </w:pPr>
    </w:p>
    <w:p w:rsidR="002B0A7E" w:rsidRDefault="002B0A7E" w:rsidP="00CA28F3">
      <w:pPr>
        <w:pStyle w:val="Aufzhlungszeichen"/>
        <w:numPr>
          <w:ilvl w:val="0"/>
          <w:numId w:val="0"/>
        </w:numPr>
      </w:pPr>
    </w:p>
    <w:p w:rsidR="00764A4F" w:rsidRDefault="00764A4F" w:rsidP="00CA28F3">
      <w:pPr>
        <w:pStyle w:val="Aufzhlungszeichen"/>
        <w:numPr>
          <w:ilvl w:val="0"/>
          <w:numId w:val="0"/>
        </w:numPr>
      </w:pPr>
    </w:p>
    <w:p w:rsidR="00764A4F" w:rsidRDefault="00764A4F" w:rsidP="00CA28F3">
      <w:pPr>
        <w:pStyle w:val="Aufzhlungszeichen"/>
        <w:numPr>
          <w:ilvl w:val="0"/>
          <w:numId w:val="0"/>
        </w:numPr>
      </w:pPr>
      <w:r>
        <w:t xml:space="preserve">Stand </w:t>
      </w:r>
      <w:r w:rsidR="007F2BBA">
        <w:t xml:space="preserve">Januar </w:t>
      </w:r>
      <w:r w:rsidR="00CD05CE">
        <w:t>2020</w:t>
      </w:r>
    </w:p>
    <w:p w:rsidR="00C877E7" w:rsidRDefault="00C877E7" w:rsidP="00CA28F3">
      <w:pPr>
        <w:pStyle w:val="Aufzhlungszeichen"/>
        <w:numPr>
          <w:ilvl w:val="0"/>
          <w:numId w:val="0"/>
        </w:numPr>
        <w:rPr>
          <w:b/>
          <w:i/>
        </w:rPr>
      </w:pPr>
    </w:p>
    <w:p w:rsidR="00C8191E" w:rsidRDefault="00C8191E" w:rsidP="00CA28F3">
      <w:pPr>
        <w:pStyle w:val="Aufzhlungszeichen"/>
        <w:numPr>
          <w:ilvl w:val="0"/>
          <w:numId w:val="0"/>
        </w:numPr>
        <w:rPr>
          <w:b/>
          <w:i/>
        </w:rPr>
      </w:pPr>
    </w:p>
    <w:p w:rsidR="00C8191E" w:rsidRDefault="00C8191E" w:rsidP="00CA28F3">
      <w:pPr>
        <w:pStyle w:val="Aufzhlungszeichen"/>
        <w:numPr>
          <w:ilvl w:val="0"/>
          <w:numId w:val="0"/>
        </w:numPr>
      </w:pPr>
    </w:p>
    <w:p w:rsidR="00D83383" w:rsidRDefault="00D83383" w:rsidP="00CA28F3">
      <w:pPr>
        <w:pStyle w:val="Aufzhlungszeichen"/>
        <w:numPr>
          <w:ilvl w:val="0"/>
          <w:numId w:val="0"/>
        </w:numPr>
      </w:pPr>
    </w:p>
    <w:p w:rsidR="00D83383" w:rsidRPr="00CA28F3" w:rsidRDefault="00D83383" w:rsidP="00CA28F3">
      <w:pPr>
        <w:pStyle w:val="Aufzhlungszeichen"/>
        <w:numPr>
          <w:ilvl w:val="0"/>
          <w:numId w:val="0"/>
        </w:numPr>
      </w:pPr>
    </w:p>
    <w:p w:rsidR="00161C3A" w:rsidRDefault="00161C3A" w:rsidP="00161C3A">
      <w:pPr>
        <w:pStyle w:val="Aufzhlungszeichen"/>
        <w:numPr>
          <w:ilvl w:val="0"/>
          <w:numId w:val="0"/>
        </w:numPr>
        <w:rPr>
          <w:b/>
        </w:rPr>
      </w:pPr>
    </w:p>
    <w:p w:rsidR="00161C3A" w:rsidRPr="00161C3A" w:rsidRDefault="00161C3A" w:rsidP="00161C3A">
      <w:pPr>
        <w:pStyle w:val="Aufzhlungszeichen"/>
        <w:numPr>
          <w:ilvl w:val="0"/>
          <w:numId w:val="0"/>
        </w:numPr>
      </w:pPr>
    </w:p>
    <w:p w:rsidR="00161C3A" w:rsidRDefault="00161C3A" w:rsidP="00161C3A">
      <w:pPr>
        <w:pStyle w:val="Aufzhlungszeichen"/>
        <w:numPr>
          <w:ilvl w:val="0"/>
          <w:numId w:val="0"/>
        </w:numPr>
        <w:ind w:left="360"/>
      </w:pPr>
    </w:p>
    <w:p w:rsidR="00161C3A" w:rsidRPr="00161C3A" w:rsidRDefault="00161C3A" w:rsidP="00161C3A">
      <w:pPr>
        <w:pStyle w:val="Aufzhlungszeichen"/>
        <w:numPr>
          <w:ilvl w:val="0"/>
          <w:numId w:val="0"/>
        </w:numPr>
        <w:ind w:left="360"/>
      </w:pPr>
    </w:p>
    <w:p w:rsidR="00937DF5" w:rsidRPr="00937DF5" w:rsidRDefault="00937DF5" w:rsidP="00937DF5">
      <w:pPr>
        <w:pStyle w:val="Aufzhlungszeichen"/>
        <w:numPr>
          <w:ilvl w:val="0"/>
          <w:numId w:val="0"/>
        </w:numPr>
        <w:ind w:left="360" w:hanging="360"/>
      </w:pPr>
    </w:p>
    <w:p w:rsidR="00F42AA0" w:rsidRPr="00F42AA0" w:rsidRDefault="00F42AA0" w:rsidP="00F42AA0">
      <w:pPr>
        <w:rPr>
          <w:b/>
        </w:rPr>
      </w:pPr>
    </w:p>
    <w:p w:rsidR="00F42AA0" w:rsidRDefault="00F42AA0" w:rsidP="00DD60CD"/>
    <w:p w:rsidR="00F42AA0" w:rsidRPr="00351A9D" w:rsidRDefault="00F42AA0" w:rsidP="00F42AA0"/>
    <w:sectPr w:rsidR="00F42AA0" w:rsidRPr="00351A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D3CA97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45575B"/>
    <w:multiLevelType w:val="hybridMultilevel"/>
    <w:tmpl w:val="256017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ED60D7"/>
    <w:multiLevelType w:val="hybridMultilevel"/>
    <w:tmpl w:val="184EED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49347A"/>
    <w:multiLevelType w:val="hybridMultilevel"/>
    <w:tmpl w:val="0DFE3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43462C"/>
    <w:multiLevelType w:val="hybridMultilevel"/>
    <w:tmpl w:val="F2044E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92C7291"/>
    <w:multiLevelType w:val="hybridMultilevel"/>
    <w:tmpl w:val="1E90BFFE"/>
    <w:lvl w:ilvl="0" w:tplc="9ABA39F0">
      <w:start w:val="4"/>
      <w:numFmt w:val="bullet"/>
      <w:lvlText w:val=""/>
      <w:lvlJc w:val="left"/>
      <w:pPr>
        <w:ind w:left="502" w:hanging="360"/>
      </w:pPr>
      <w:rPr>
        <w:rFonts w:ascii="Wingdings" w:eastAsiaTheme="minorHAnsi" w:hAnsi="Wingdings" w:cstheme="minorBidi"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15:restartNumberingAfterBreak="0">
    <w:nsid w:val="20687E96"/>
    <w:multiLevelType w:val="hybridMultilevel"/>
    <w:tmpl w:val="8FB499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9E2F64"/>
    <w:multiLevelType w:val="hybridMultilevel"/>
    <w:tmpl w:val="1FD69E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2F830FB"/>
    <w:multiLevelType w:val="hybridMultilevel"/>
    <w:tmpl w:val="5F9A06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2FE14EC"/>
    <w:multiLevelType w:val="hybridMultilevel"/>
    <w:tmpl w:val="930CD4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3966DDE"/>
    <w:multiLevelType w:val="hybridMultilevel"/>
    <w:tmpl w:val="CE0AD5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6000E6A"/>
    <w:multiLevelType w:val="hybridMultilevel"/>
    <w:tmpl w:val="5A5C17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4892B4D"/>
    <w:multiLevelType w:val="hybridMultilevel"/>
    <w:tmpl w:val="CBB8EC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6B2171D"/>
    <w:multiLevelType w:val="hybridMultilevel"/>
    <w:tmpl w:val="5D702A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A4D4976"/>
    <w:multiLevelType w:val="hybridMultilevel"/>
    <w:tmpl w:val="40E860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B561704"/>
    <w:multiLevelType w:val="hybridMultilevel"/>
    <w:tmpl w:val="F18E74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39E4453"/>
    <w:multiLevelType w:val="hybridMultilevel"/>
    <w:tmpl w:val="811EFA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5D005F4"/>
    <w:multiLevelType w:val="hybridMultilevel"/>
    <w:tmpl w:val="46A6A2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6206D52"/>
    <w:multiLevelType w:val="hybridMultilevel"/>
    <w:tmpl w:val="517EAF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9A91462"/>
    <w:multiLevelType w:val="hybridMultilevel"/>
    <w:tmpl w:val="6696F2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9AE689A"/>
    <w:multiLevelType w:val="hybridMultilevel"/>
    <w:tmpl w:val="A2F2BA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B41465D"/>
    <w:multiLevelType w:val="hybridMultilevel"/>
    <w:tmpl w:val="E098E0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FA36B7F"/>
    <w:multiLevelType w:val="hybridMultilevel"/>
    <w:tmpl w:val="130058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3CD2751"/>
    <w:multiLevelType w:val="hybridMultilevel"/>
    <w:tmpl w:val="7D28C4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53D4ADF"/>
    <w:multiLevelType w:val="hybridMultilevel"/>
    <w:tmpl w:val="6E88E0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9D212D9"/>
    <w:multiLevelType w:val="hybridMultilevel"/>
    <w:tmpl w:val="BCAA52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CF31D94"/>
    <w:multiLevelType w:val="hybridMultilevel"/>
    <w:tmpl w:val="C16AB9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F1F630B"/>
    <w:multiLevelType w:val="hybridMultilevel"/>
    <w:tmpl w:val="5CB874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5497FB8"/>
    <w:multiLevelType w:val="hybridMultilevel"/>
    <w:tmpl w:val="A61ACA12"/>
    <w:lvl w:ilvl="0" w:tplc="9864DDC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CDA231D"/>
    <w:multiLevelType w:val="hybridMultilevel"/>
    <w:tmpl w:val="1BDE6E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47E5649"/>
    <w:multiLevelType w:val="hybridMultilevel"/>
    <w:tmpl w:val="95B259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4B639DB"/>
    <w:multiLevelType w:val="hybridMultilevel"/>
    <w:tmpl w:val="468CDC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80B0CE6"/>
    <w:multiLevelType w:val="hybridMultilevel"/>
    <w:tmpl w:val="8B4C55CE"/>
    <w:lvl w:ilvl="0" w:tplc="29F06B40">
      <w:start w:val="1"/>
      <w:numFmt w:val="upperRoman"/>
      <w:lvlText w:val="%1."/>
      <w:lvlJc w:val="left"/>
      <w:pPr>
        <w:ind w:left="862" w:hanging="720"/>
      </w:pPr>
      <w:rPr>
        <w:rFonts w:hint="default"/>
        <w:b/>
        <w:i w:val="0"/>
        <w:color w:val="0D0D0D" w:themeColor="text1" w:themeTint="F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2"/>
  </w:num>
  <w:num w:numId="2">
    <w:abstractNumId w:val="27"/>
  </w:num>
  <w:num w:numId="3">
    <w:abstractNumId w:val="13"/>
  </w:num>
  <w:num w:numId="4">
    <w:abstractNumId w:val="2"/>
  </w:num>
  <w:num w:numId="5">
    <w:abstractNumId w:val="12"/>
  </w:num>
  <w:num w:numId="6">
    <w:abstractNumId w:val="28"/>
  </w:num>
  <w:num w:numId="7">
    <w:abstractNumId w:val="23"/>
  </w:num>
  <w:num w:numId="8">
    <w:abstractNumId w:val="0"/>
  </w:num>
  <w:num w:numId="9">
    <w:abstractNumId w:val="10"/>
  </w:num>
  <w:num w:numId="10">
    <w:abstractNumId w:val="11"/>
  </w:num>
  <w:num w:numId="11">
    <w:abstractNumId w:val="26"/>
  </w:num>
  <w:num w:numId="12">
    <w:abstractNumId w:val="3"/>
  </w:num>
  <w:num w:numId="13">
    <w:abstractNumId w:val="30"/>
  </w:num>
  <w:num w:numId="14">
    <w:abstractNumId w:val="19"/>
  </w:num>
  <w:num w:numId="15">
    <w:abstractNumId w:val="18"/>
  </w:num>
  <w:num w:numId="16">
    <w:abstractNumId w:val="6"/>
  </w:num>
  <w:num w:numId="17">
    <w:abstractNumId w:val="15"/>
  </w:num>
  <w:num w:numId="18">
    <w:abstractNumId w:val="1"/>
  </w:num>
  <w:num w:numId="19">
    <w:abstractNumId w:val="24"/>
  </w:num>
  <w:num w:numId="20">
    <w:abstractNumId w:val="7"/>
  </w:num>
  <w:num w:numId="21">
    <w:abstractNumId w:val="25"/>
  </w:num>
  <w:num w:numId="22">
    <w:abstractNumId w:val="16"/>
  </w:num>
  <w:num w:numId="23">
    <w:abstractNumId w:val="9"/>
  </w:num>
  <w:num w:numId="24">
    <w:abstractNumId w:val="14"/>
  </w:num>
  <w:num w:numId="25">
    <w:abstractNumId w:val="20"/>
  </w:num>
  <w:num w:numId="26">
    <w:abstractNumId w:val="17"/>
  </w:num>
  <w:num w:numId="27">
    <w:abstractNumId w:val="22"/>
  </w:num>
  <w:num w:numId="28">
    <w:abstractNumId w:val="5"/>
  </w:num>
  <w:num w:numId="29">
    <w:abstractNumId w:val="31"/>
  </w:num>
  <w:num w:numId="30">
    <w:abstractNumId w:val="29"/>
  </w:num>
  <w:num w:numId="31">
    <w:abstractNumId w:val="4"/>
  </w:num>
  <w:num w:numId="32">
    <w:abstractNumId w:val="2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A9D"/>
    <w:rsid w:val="00002485"/>
    <w:rsid w:val="00004AD8"/>
    <w:rsid w:val="0002220D"/>
    <w:rsid w:val="000500F8"/>
    <w:rsid w:val="000508DA"/>
    <w:rsid w:val="000C0470"/>
    <w:rsid w:val="000F3AFC"/>
    <w:rsid w:val="000F72EE"/>
    <w:rsid w:val="001251D5"/>
    <w:rsid w:val="00161C3A"/>
    <w:rsid w:val="001E2ACC"/>
    <w:rsid w:val="001E5717"/>
    <w:rsid w:val="0022123B"/>
    <w:rsid w:val="002547F9"/>
    <w:rsid w:val="0027052A"/>
    <w:rsid w:val="00296E18"/>
    <w:rsid w:val="002B0A7E"/>
    <w:rsid w:val="002B39AF"/>
    <w:rsid w:val="00320988"/>
    <w:rsid w:val="00341FA2"/>
    <w:rsid w:val="00343297"/>
    <w:rsid w:val="00351A9D"/>
    <w:rsid w:val="003577C2"/>
    <w:rsid w:val="00374A09"/>
    <w:rsid w:val="003910B8"/>
    <w:rsid w:val="003B5395"/>
    <w:rsid w:val="003C3B00"/>
    <w:rsid w:val="004218A1"/>
    <w:rsid w:val="004407E5"/>
    <w:rsid w:val="00486EF4"/>
    <w:rsid w:val="004A2D7F"/>
    <w:rsid w:val="004B43F5"/>
    <w:rsid w:val="005439A4"/>
    <w:rsid w:val="00553E1B"/>
    <w:rsid w:val="005C6767"/>
    <w:rsid w:val="005C7CB9"/>
    <w:rsid w:val="005F09B0"/>
    <w:rsid w:val="005F5005"/>
    <w:rsid w:val="00605560"/>
    <w:rsid w:val="00614B3B"/>
    <w:rsid w:val="0063078D"/>
    <w:rsid w:val="00645D72"/>
    <w:rsid w:val="006615CE"/>
    <w:rsid w:val="00714D78"/>
    <w:rsid w:val="00751192"/>
    <w:rsid w:val="00763326"/>
    <w:rsid w:val="00764A4F"/>
    <w:rsid w:val="00795771"/>
    <w:rsid w:val="007D17DA"/>
    <w:rsid w:val="007F2BBA"/>
    <w:rsid w:val="008251AC"/>
    <w:rsid w:val="008E0B70"/>
    <w:rsid w:val="00905CD4"/>
    <w:rsid w:val="00937DF5"/>
    <w:rsid w:val="009B4ADA"/>
    <w:rsid w:val="009B5875"/>
    <w:rsid w:val="009D4920"/>
    <w:rsid w:val="00A06D7A"/>
    <w:rsid w:val="00A10951"/>
    <w:rsid w:val="00A35FFC"/>
    <w:rsid w:val="00A411FA"/>
    <w:rsid w:val="00AE2EAB"/>
    <w:rsid w:val="00B22D79"/>
    <w:rsid w:val="00B23542"/>
    <w:rsid w:val="00B36CAA"/>
    <w:rsid w:val="00B67F2D"/>
    <w:rsid w:val="00BB793A"/>
    <w:rsid w:val="00BD111D"/>
    <w:rsid w:val="00BE0093"/>
    <w:rsid w:val="00BE122C"/>
    <w:rsid w:val="00C41CF6"/>
    <w:rsid w:val="00C759DF"/>
    <w:rsid w:val="00C8191E"/>
    <w:rsid w:val="00C877E7"/>
    <w:rsid w:val="00CA28F3"/>
    <w:rsid w:val="00CC4401"/>
    <w:rsid w:val="00CD05CE"/>
    <w:rsid w:val="00CE604D"/>
    <w:rsid w:val="00CF3D24"/>
    <w:rsid w:val="00D25BDC"/>
    <w:rsid w:val="00D31BE0"/>
    <w:rsid w:val="00D37A31"/>
    <w:rsid w:val="00D47335"/>
    <w:rsid w:val="00D54572"/>
    <w:rsid w:val="00D83383"/>
    <w:rsid w:val="00DC3900"/>
    <w:rsid w:val="00DD60CD"/>
    <w:rsid w:val="00E00945"/>
    <w:rsid w:val="00E47A1A"/>
    <w:rsid w:val="00E72735"/>
    <w:rsid w:val="00E735EB"/>
    <w:rsid w:val="00E73666"/>
    <w:rsid w:val="00E97877"/>
    <w:rsid w:val="00EC28D6"/>
    <w:rsid w:val="00EC428E"/>
    <w:rsid w:val="00EE342E"/>
    <w:rsid w:val="00F17674"/>
    <w:rsid w:val="00F42AA0"/>
    <w:rsid w:val="00F7077E"/>
    <w:rsid w:val="00F72E24"/>
    <w:rsid w:val="00FB05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F000F"/>
  <w15:chartTrackingRefBased/>
  <w15:docId w15:val="{8ADFE724-944F-4106-B905-B164CE3E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51A9D"/>
    <w:pPr>
      <w:ind w:left="720"/>
      <w:contextualSpacing/>
    </w:pPr>
  </w:style>
  <w:style w:type="paragraph" w:styleId="Aufzhlungszeichen">
    <w:name w:val="List Bullet"/>
    <w:basedOn w:val="Standard"/>
    <w:uiPriority w:val="99"/>
    <w:unhideWhenUsed/>
    <w:rsid w:val="002547F9"/>
    <w:pPr>
      <w:numPr>
        <w:numId w:val="8"/>
      </w:numPr>
      <w:contextualSpacing/>
    </w:pPr>
  </w:style>
  <w:style w:type="character" w:styleId="Fett">
    <w:name w:val="Strong"/>
    <w:basedOn w:val="Absatz-Standardschriftart"/>
    <w:uiPriority w:val="22"/>
    <w:qFormat/>
    <w:rsid w:val="002B39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65C68-DB63-41F6-866E-87B0B5664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2451</Words>
  <Characters>15445</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Homann, Lisa</dc:creator>
  <cp:keywords/>
  <dc:description/>
  <cp:lastModifiedBy>Homann, Lisa</cp:lastModifiedBy>
  <cp:revision>20</cp:revision>
  <dcterms:created xsi:type="dcterms:W3CDTF">2019-11-28T08:34:00Z</dcterms:created>
  <dcterms:modified xsi:type="dcterms:W3CDTF">2020-01-28T15:38:00Z</dcterms:modified>
</cp:coreProperties>
</file>